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35" w:type="dxa"/>
        <w:tblCellMar>
          <w:top w:w="15" w:type="dxa"/>
          <w:left w:w="15" w:type="dxa"/>
          <w:bottom w:w="15" w:type="dxa"/>
          <w:right w:w="15" w:type="dxa"/>
        </w:tblCellMar>
        <w:tblLook w:val="0600" w:firstRow="0" w:lastRow="0" w:firstColumn="0" w:lastColumn="0" w:noHBand="1" w:noVBand="1"/>
      </w:tblPr>
      <w:tblGrid>
        <w:gridCol w:w="3619"/>
        <w:gridCol w:w="3816"/>
      </w:tblGrid>
      <w:tr w:rsidR="007316A7" w14:paraId="7A637620" w14:textId="77777777" w:rsidTr="00886F44">
        <w:trPr>
          <w:trHeight w:val="2"/>
        </w:trPr>
        <w:tc>
          <w:tcPr>
            <w:tcW w:w="7435" w:type="dxa"/>
            <w:gridSpan w:val="2"/>
            <w:tcMar>
              <w:top w:w="75" w:type="dxa"/>
              <w:left w:w="75" w:type="dxa"/>
              <w:bottom w:w="75" w:type="dxa"/>
              <w:right w:w="75" w:type="dxa"/>
            </w:tcMar>
          </w:tcPr>
          <w:p w14:paraId="18B1DC77" w14:textId="77777777" w:rsidR="007316A7" w:rsidRDefault="00000000" w:rsidP="00886F44">
            <w:pPr>
              <w:tabs>
                <w:tab w:val="left" w:pos="2205"/>
              </w:tabs>
              <w:rPr>
                <w:rFonts w:hAnsi="Times New Roman" w:cs="Times New Roman"/>
                <w:color w:val="000000"/>
                <w:sz w:val="24"/>
                <w:szCs w:val="24"/>
              </w:rPr>
            </w:pPr>
            <w:r>
              <w:rPr>
                <w:rFonts w:hAnsi="Times New Roman" w:cs="Times New Roman"/>
                <w:color w:val="000000"/>
                <w:sz w:val="24"/>
                <w:szCs w:val="24"/>
              </w:rPr>
              <w:t>УТВЕРЖДАЮ</w:t>
            </w:r>
          </w:p>
        </w:tc>
      </w:tr>
      <w:tr w:rsidR="007316A7" w:rsidRPr="00886F44" w14:paraId="5927BEDB" w14:textId="77777777" w:rsidTr="00886F44">
        <w:trPr>
          <w:trHeight w:val="2"/>
        </w:trPr>
        <w:tc>
          <w:tcPr>
            <w:tcW w:w="7435" w:type="dxa"/>
            <w:gridSpan w:val="2"/>
            <w:tcMar>
              <w:top w:w="75" w:type="dxa"/>
              <w:left w:w="75" w:type="dxa"/>
              <w:bottom w:w="75" w:type="dxa"/>
              <w:right w:w="75" w:type="dxa"/>
            </w:tcMar>
          </w:tcPr>
          <w:p w14:paraId="54B7B2F8" w14:textId="77777777" w:rsidR="007316A7" w:rsidRDefault="00886F44" w:rsidP="00886F44">
            <w:pPr>
              <w:tabs>
                <w:tab w:val="left" w:pos="2205"/>
              </w:tabs>
              <w:rPr>
                <w:rFonts w:hAnsi="Times New Roman" w:cs="Times New Roman"/>
                <w:color w:val="000000"/>
                <w:sz w:val="24"/>
                <w:szCs w:val="24"/>
                <w:lang w:val="ru-RU"/>
              </w:rPr>
            </w:pPr>
            <w:r>
              <w:rPr>
                <w:rFonts w:hAnsi="Times New Roman" w:cs="Times New Roman"/>
                <w:color w:val="000000"/>
                <w:sz w:val="24"/>
                <w:szCs w:val="24"/>
                <w:lang w:val="ru-RU"/>
              </w:rPr>
              <w:t>Директор НОЧУ ДО «Детский сад «Лотос»</w:t>
            </w:r>
          </w:p>
          <w:p w14:paraId="2659ABFD" w14:textId="77777777" w:rsidR="00886F44" w:rsidRPr="00886F44" w:rsidRDefault="00886F44" w:rsidP="00886F44">
            <w:pPr>
              <w:tabs>
                <w:tab w:val="left" w:pos="2205"/>
              </w:tabs>
              <w:rPr>
                <w:rFonts w:hAnsi="Times New Roman" w:cs="Times New Roman"/>
                <w:color w:val="000000"/>
                <w:sz w:val="24"/>
                <w:szCs w:val="24"/>
                <w:lang w:val="ru-RU"/>
              </w:rPr>
            </w:pPr>
            <w:r>
              <w:rPr>
                <w:rFonts w:hAnsi="Times New Roman" w:cs="Times New Roman"/>
                <w:color w:val="000000"/>
                <w:sz w:val="24"/>
                <w:szCs w:val="24"/>
                <w:lang w:val="ru-RU"/>
              </w:rPr>
              <w:t>_____________/Чурсина Т.С./</w:t>
            </w:r>
          </w:p>
        </w:tc>
      </w:tr>
      <w:tr w:rsidR="007316A7" w:rsidRPr="00886F44" w14:paraId="75909839" w14:textId="77777777" w:rsidTr="00886F44">
        <w:trPr>
          <w:trHeight w:val="2"/>
        </w:trPr>
        <w:tc>
          <w:tcPr>
            <w:tcW w:w="3619" w:type="dxa"/>
            <w:tcMar>
              <w:top w:w="75" w:type="dxa"/>
              <w:left w:w="75" w:type="dxa"/>
              <w:bottom w:w="75" w:type="dxa"/>
              <w:right w:w="75" w:type="dxa"/>
            </w:tcMar>
          </w:tcPr>
          <w:p w14:paraId="64D1CF5E" w14:textId="77777777" w:rsidR="007316A7" w:rsidRPr="00886F44" w:rsidRDefault="00886F44" w:rsidP="00886F44">
            <w:pPr>
              <w:tabs>
                <w:tab w:val="left" w:pos="2205"/>
              </w:tabs>
              <w:rPr>
                <w:rFonts w:hAnsi="Times New Roman" w:cs="Times New Roman"/>
                <w:color w:val="000000"/>
                <w:sz w:val="24"/>
                <w:szCs w:val="24"/>
                <w:lang w:val="ru-RU"/>
              </w:rPr>
            </w:pPr>
            <w:r>
              <w:rPr>
                <w:rFonts w:hAnsi="Times New Roman" w:cs="Times New Roman"/>
                <w:color w:val="000000"/>
                <w:sz w:val="24"/>
                <w:szCs w:val="24"/>
                <w:lang w:val="ru-RU"/>
              </w:rPr>
              <w:t>Приказ № ___ от ________2026г.</w:t>
            </w:r>
          </w:p>
        </w:tc>
        <w:tc>
          <w:tcPr>
            <w:tcW w:w="3811" w:type="dxa"/>
            <w:tcMar>
              <w:top w:w="75" w:type="dxa"/>
              <w:left w:w="75" w:type="dxa"/>
              <w:bottom w:w="75" w:type="dxa"/>
              <w:right w:w="75" w:type="dxa"/>
            </w:tcMar>
          </w:tcPr>
          <w:p w14:paraId="600D33FF" w14:textId="77777777" w:rsidR="007316A7" w:rsidRPr="00886F44" w:rsidRDefault="007316A7" w:rsidP="00886F44">
            <w:pPr>
              <w:tabs>
                <w:tab w:val="left" w:pos="2205"/>
              </w:tabs>
              <w:rPr>
                <w:rFonts w:hAnsi="Times New Roman" w:cs="Times New Roman"/>
                <w:color w:val="000000"/>
                <w:sz w:val="24"/>
                <w:szCs w:val="24"/>
                <w:lang w:val="ru-RU"/>
              </w:rPr>
            </w:pPr>
          </w:p>
        </w:tc>
      </w:tr>
      <w:tr w:rsidR="007316A7" w14:paraId="18F6B092" w14:textId="77777777" w:rsidTr="00886F44">
        <w:trPr>
          <w:gridAfter w:val="1"/>
          <w:wAfter w:w="3816" w:type="dxa"/>
          <w:trHeight w:val="2"/>
        </w:trPr>
        <w:tc>
          <w:tcPr>
            <w:tcW w:w="3619" w:type="dxa"/>
            <w:tcMar>
              <w:top w:w="75" w:type="dxa"/>
              <w:left w:w="75" w:type="dxa"/>
              <w:bottom w:w="75" w:type="dxa"/>
              <w:right w:w="75" w:type="dxa"/>
            </w:tcMar>
          </w:tcPr>
          <w:p w14:paraId="472CB3B3" w14:textId="77777777" w:rsidR="007316A7" w:rsidRPr="00886F44" w:rsidRDefault="007316A7" w:rsidP="00886F44">
            <w:pPr>
              <w:tabs>
                <w:tab w:val="left" w:pos="2205"/>
              </w:tabs>
              <w:rPr>
                <w:rFonts w:hAnsi="Times New Roman" w:cs="Times New Roman"/>
                <w:color w:val="000000"/>
                <w:sz w:val="24"/>
                <w:szCs w:val="24"/>
                <w:lang w:val="ru-RU"/>
              </w:rPr>
            </w:pPr>
          </w:p>
        </w:tc>
      </w:tr>
    </w:tbl>
    <w:p w14:paraId="4AE0A303" w14:textId="77777777" w:rsidR="007316A7" w:rsidRDefault="00000000">
      <w:pPr>
        <w:jc w:val="center"/>
        <w:rPr>
          <w:rFonts w:hAnsi="Times New Roman" w:cs="Times New Roman"/>
          <w:color w:val="000000"/>
          <w:sz w:val="24"/>
          <w:szCs w:val="24"/>
        </w:rPr>
      </w:pPr>
      <w:r>
        <w:rPr>
          <w:rFonts w:hAnsi="Times New Roman" w:cs="Times New Roman"/>
          <w:b/>
          <w:bCs/>
          <w:color w:val="000000"/>
          <w:sz w:val="24"/>
          <w:szCs w:val="24"/>
        </w:rPr>
        <w:t>ПОЛИТИКА</w:t>
      </w:r>
    </w:p>
    <w:p w14:paraId="26DA78FE" w14:textId="77777777" w:rsidR="00357962" w:rsidRDefault="00000000">
      <w:pPr>
        <w:jc w:val="center"/>
        <w:rPr>
          <w:rFonts w:hAnsi="Times New Roman" w:cs="Times New Roman"/>
          <w:b/>
          <w:bCs/>
          <w:color w:val="000000"/>
          <w:sz w:val="24"/>
          <w:szCs w:val="24"/>
          <w:lang w:val="ru-RU"/>
        </w:rPr>
      </w:pPr>
      <w:r w:rsidRPr="00886F44">
        <w:rPr>
          <w:rFonts w:hAnsi="Times New Roman" w:cs="Times New Roman"/>
          <w:b/>
          <w:bCs/>
          <w:color w:val="000000"/>
          <w:sz w:val="24"/>
          <w:szCs w:val="24"/>
          <w:lang w:val="ru-RU"/>
        </w:rPr>
        <w:t>обработки персональных данных</w:t>
      </w:r>
      <w:r>
        <w:rPr>
          <w:rFonts w:hAnsi="Times New Roman" w:cs="Times New Roman"/>
          <w:b/>
          <w:bCs/>
          <w:color w:val="000000"/>
          <w:sz w:val="24"/>
          <w:szCs w:val="24"/>
        </w:rPr>
        <w:t> </w:t>
      </w:r>
    </w:p>
    <w:p w14:paraId="26606604" w14:textId="77777777" w:rsidR="007316A7" w:rsidRPr="00886F44" w:rsidRDefault="00000000">
      <w:pPr>
        <w:jc w:val="center"/>
        <w:rPr>
          <w:rFonts w:hAnsi="Times New Roman" w:cs="Times New Roman"/>
          <w:color w:val="000000"/>
          <w:sz w:val="24"/>
          <w:szCs w:val="24"/>
          <w:lang w:val="ru-RU"/>
        </w:rPr>
      </w:pPr>
      <w:r w:rsidRPr="00886F44">
        <w:rPr>
          <w:rFonts w:hAnsi="Times New Roman" w:cs="Times New Roman"/>
          <w:b/>
          <w:bCs/>
          <w:color w:val="000000"/>
          <w:sz w:val="24"/>
          <w:szCs w:val="24"/>
          <w:lang w:val="ru-RU"/>
        </w:rPr>
        <w:t>1. Общие положения</w:t>
      </w:r>
    </w:p>
    <w:p w14:paraId="5B3674B4"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 xml:space="preserve">1.1. Настоящая политика обработки персональных данных </w:t>
      </w:r>
      <w:r w:rsidR="00357962">
        <w:rPr>
          <w:rFonts w:hAnsi="Times New Roman" w:cs="Times New Roman"/>
          <w:color w:val="000000"/>
          <w:sz w:val="24"/>
          <w:szCs w:val="24"/>
          <w:lang w:val="ru-RU"/>
        </w:rPr>
        <w:t>НОЧУ ДО «ДС «Лотос»</w:t>
      </w:r>
      <w:r w:rsidRPr="00886F44">
        <w:rPr>
          <w:rFonts w:hAnsi="Times New Roman" w:cs="Times New Roman"/>
          <w:color w:val="000000"/>
          <w:sz w:val="24"/>
          <w:szCs w:val="24"/>
          <w:lang w:val="ru-RU"/>
        </w:rPr>
        <w:t xml:space="preserve"> (далее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00357962">
        <w:rPr>
          <w:rFonts w:hAnsi="Times New Roman" w:cs="Times New Roman"/>
          <w:color w:val="000000"/>
          <w:sz w:val="24"/>
          <w:szCs w:val="24"/>
          <w:lang w:val="ru-RU"/>
        </w:rPr>
        <w:t>НОЧУ ДО «ДС «Лотос»</w:t>
      </w:r>
      <w:r w:rsidR="00357962" w:rsidRPr="00886F44">
        <w:rPr>
          <w:rFonts w:hAnsi="Times New Roman" w:cs="Times New Roman"/>
          <w:color w:val="000000"/>
          <w:sz w:val="24"/>
          <w:szCs w:val="24"/>
          <w:lang w:val="ru-RU"/>
        </w:rPr>
        <w:t xml:space="preserve"> </w:t>
      </w:r>
      <w:r w:rsidRPr="00886F44">
        <w:rPr>
          <w:rFonts w:hAnsi="Times New Roman" w:cs="Times New Roman"/>
          <w:color w:val="000000"/>
          <w:sz w:val="24"/>
          <w:szCs w:val="24"/>
          <w:lang w:val="ru-RU"/>
        </w:rPr>
        <w:t>(далее –</w:t>
      </w:r>
      <w:r>
        <w:rPr>
          <w:rFonts w:hAnsi="Times New Roman" w:cs="Times New Roman"/>
          <w:color w:val="000000"/>
          <w:sz w:val="24"/>
          <w:szCs w:val="24"/>
        </w:rPr>
        <w:t> </w:t>
      </w:r>
      <w:r w:rsidRPr="00886F44">
        <w:rPr>
          <w:rFonts w:hAnsi="Times New Roman" w:cs="Times New Roman"/>
          <w:color w:val="000000"/>
          <w:sz w:val="24"/>
          <w:szCs w:val="24"/>
          <w:lang w:val="ru-RU"/>
        </w:rPr>
        <w:t>Детский сад).</w:t>
      </w:r>
    </w:p>
    <w:p w14:paraId="532801A5"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1.2. Локальные нормативные акты и иные документы, регламентирующие обработку персональных данных в Детском саду, разрабатываются с учетом положений Политики.</w:t>
      </w:r>
    </w:p>
    <w:p w14:paraId="40D3F221"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1.3. Действие Политики распространяется на персональные данные, которые Детский сад обрабатывает с использованием и без использования средств автоматизации.</w:t>
      </w:r>
    </w:p>
    <w:p w14:paraId="1DFCB801"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1.4. В Политике используются следующие понятия:</w:t>
      </w:r>
    </w:p>
    <w:p w14:paraId="032BB3F1"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14:paraId="3EA2D328"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персональные данные, разрешенные субъектом персональных данных для распространения, –</w:t>
      </w:r>
      <w:r>
        <w:rPr>
          <w:rFonts w:hAnsi="Times New Roman" w:cs="Times New Roman"/>
          <w:color w:val="000000"/>
          <w:sz w:val="24"/>
          <w:szCs w:val="24"/>
        </w:rPr>
        <w:t> </w:t>
      </w:r>
      <w:r w:rsidRPr="00886F44">
        <w:rPr>
          <w:rFonts w:hAnsi="Times New Roman" w:cs="Times New Roman"/>
          <w:color w:val="000000"/>
          <w:sz w:val="24"/>
          <w:szCs w:val="24"/>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14:paraId="078B7EA1"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оператор персональных данных (оператор) – Детский сад –</w:t>
      </w:r>
      <w:r>
        <w:rPr>
          <w:rFonts w:hAnsi="Times New Roman" w:cs="Times New Roman"/>
          <w:color w:val="000000"/>
          <w:sz w:val="24"/>
          <w:szCs w:val="24"/>
        </w:rPr>
        <w:t> </w:t>
      </w:r>
      <w:r w:rsidRPr="00886F44">
        <w:rPr>
          <w:rFonts w:hAnsi="Times New Roman" w:cs="Times New Roman"/>
          <w:color w:val="000000"/>
          <w:sz w:val="24"/>
          <w:szCs w:val="24"/>
          <w:lang w:val="ru-RU"/>
        </w:rPr>
        <w:t xml:space="preserve">юридическое лицо, самостоятельно или совместно с другими лицами организующее и (или) </w:t>
      </w:r>
      <w:r w:rsidRPr="00886F44">
        <w:rPr>
          <w:rFonts w:hAnsi="Times New Roman" w:cs="Times New Roman"/>
          <w:color w:val="000000"/>
          <w:sz w:val="24"/>
          <w:szCs w:val="24"/>
          <w:lang w:val="ru-RU"/>
        </w:rPr>
        <w:lastRenderedPageBreak/>
        <w:t>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D85897C"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56F806DA"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автоматизированная обработка персональных данных – обработка персональных данных с помощью средств вычислительной техники;</w:t>
      </w:r>
    </w:p>
    <w:p w14:paraId="042BCADE"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распространение персональных данных – действия, направленные на раскрытие персональных данных неопределенному кругу лиц;</w:t>
      </w:r>
    </w:p>
    <w:p w14:paraId="1F1248D1"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B804D2C"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41D6342"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6759F64"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9706C96" w14:textId="77777777" w:rsidR="007316A7" w:rsidRPr="00886F44" w:rsidRDefault="00000000">
      <w:pPr>
        <w:numPr>
          <w:ilvl w:val="0"/>
          <w:numId w:val="1"/>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02853E" w14:textId="77777777" w:rsidR="007316A7" w:rsidRPr="00886F44" w:rsidRDefault="00000000">
      <w:pPr>
        <w:numPr>
          <w:ilvl w:val="0"/>
          <w:numId w:val="1"/>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0BE71B0"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1.5. Детский сад как оператор персональных данных обязана:</w:t>
      </w:r>
    </w:p>
    <w:p w14:paraId="051C68CC"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14:paraId="2DED1741"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14:paraId="7BA1D47A"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14:paraId="0A61518C"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1.5.4. Блокировать или удалять неправомерно обрабатываемые, неточные персональные данные либо обеспечить их блокирование или удаление.</w:t>
      </w:r>
    </w:p>
    <w:p w14:paraId="528219D6"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14:paraId="64260680"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Детским садом и субъектом персональных данных.</w:t>
      </w:r>
    </w:p>
    <w:p w14:paraId="21D43B96"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14:paraId="65FEB039"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1.6. Детский сад вправе:</w:t>
      </w:r>
    </w:p>
    <w:p w14:paraId="76BB6687"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14:paraId="0E59317F"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1.6.2. Использовать персональные данные субъектов персональных данных без их согласия в случаях, предусмотренных законодательством.</w:t>
      </w:r>
    </w:p>
    <w:p w14:paraId="0ECC90B5"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1.6.3. Предоставлять персональные данные субъектов персональных данных третьим лицам в случаях, предусмотренных законодательством.</w:t>
      </w:r>
    </w:p>
    <w:p w14:paraId="58D832BD"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Детского сада,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14:paraId="791F6555"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1.7. Работники,</w:t>
      </w:r>
      <w:r>
        <w:rPr>
          <w:rFonts w:hAnsi="Times New Roman" w:cs="Times New Roman"/>
          <w:color w:val="000000"/>
          <w:sz w:val="24"/>
          <w:szCs w:val="24"/>
        </w:rPr>
        <w:t> </w:t>
      </w:r>
      <w:r w:rsidRPr="00886F44">
        <w:rPr>
          <w:rFonts w:hAnsi="Times New Roman" w:cs="Times New Roman"/>
          <w:color w:val="000000"/>
          <w:sz w:val="24"/>
          <w:szCs w:val="24"/>
          <w:lang w:val="ru-RU"/>
        </w:rPr>
        <w:t>родители воспитанников, иные субъекты персональных данных (далее –</w:t>
      </w:r>
      <w:r>
        <w:rPr>
          <w:rFonts w:hAnsi="Times New Roman" w:cs="Times New Roman"/>
          <w:color w:val="000000"/>
          <w:sz w:val="24"/>
          <w:szCs w:val="24"/>
        </w:rPr>
        <w:t> </w:t>
      </w:r>
      <w:r w:rsidRPr="00886F44">
        <w:rPr>
          <w:rFonts w:hAnsi="Times New Roman" w:cs="Times New Roman"/>
          <w:color w:val="000000"/>
          <w:sz w:val="24"/>
          <w:szCs w:val="24"/>
          <w:lang w:val="ru-RU"/>
        </w:rPr>
        <w:t>субъекты персональных данных) обязаны:</w:t>
      </w:r>
    </w:p>
    <w:p w14:paraId="447F6491"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1.7.1. В случаях, предусмотренных законодательством, предоставлять Детскому саду достоверные персональные данные.</w:t>
      </w:r>
    </w:p>
    <w:p w14:paraId="6641DDB9"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1.7.2. При изменении персональных данных, обнаружении ошибок или неточностей в них незамедлительно сообщать об этом Детскому саду.</w:t>
      </w:r>
    </w:p>
    <w:p w14:paraId="07E3F440"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1.8. Субъекты персональных данных вправе:</w:t>
      </w:r>
    </w:p>
    <w:p w14:paraId="4F1E0042"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14:paraId="4CFCC8FB"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1.8.2. Требовать от Детского сада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8B71955"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1.8.3. Дополнить персональные данные оценочного характера заявлением, выражающим собственную точку зрения.</w:t>
      </w:r>
    </w:p>
    <w:p w14:paraId="435384AE"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1.8.4. Обжаловать действия или бездействие Детского сада в уполномоченном органе по защите прав субъектов персональных данных или в судебном порядке.</w:t>
      </w:r>
    </w:p>
    <w:p w14:paraId="7615E6E4" w14:textId="77777777" w:rsidR="007316A7" w:rsidRPr="00886F44" w:rsidRDefault="00000000">
      <w:pPr>
        <w:jc w:val="center"/>
        <w:rPr>
          <w:rFonts w:hAnsi="Times New Roman" w:cs="Times New Roman"/>
          <w:color w:val="000000"/>
          <w:sz w:val="24"/>
          <w:szCs w:val="24"/>
          <w:lang w:val="ru-RU"/>
        </w:rPr>
      </w:pPr>
      <w:r w:rsidRPr="00886F44">
        <w:rPr>
          <w:rFonts w:hAnsi="Times New Roman" w:cs="Times New Roman"/>
          <w:b/>
          <w:bCs/>
          <w:color w:val="000000"/>
          <w:sz w:val="24"/>
          <w:szCs w:val="24"/>
          <w:lang w:val="ru-RU"/>
        </w:rPr>
        <w:t>2. Правовые основания обработки персональных данных</w:t>
      </w:r>
    </w:p>
    <w:p w14:paraId="4147B74F"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2.1. Правовыми основаниями обработки персональных данных в Детском саду являются устав и нормативные правовые акты, для исполнения которых и в соответствии с которыми Детский сад осуществляет обработку персональных данных, в том числе:</w:t>
      </w:r>
    </w:p>
    <w:p w14:paraId="77501C8D" w14:textId="77777777" w:rsidR="007316A7" w:rsidRPr="00886F44" w:rsidRDefault="00000000">
      <w:pPr>
        <w:numPr>
          <w:ilvl w:val="0"/>
          <w:numId w:val="2"/>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Трудовой кодекс, иные нормативные правовые акты, содержащие нормы трудового права;</w:t>
      </w:r>
    </w:p>
    <w:p w14:paraId="576438AB" w14:textId="77777777" w:rsidR="007316A7" w:rsidRDefault="000000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Бюджетный кодекс;</w:t>
      </w:r>
    </w:p>
    <w:p w14:paraId="3ADEE43E" w14:textId="77777777" w:rsidR="007316A7" w:rsidRDefault="000000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Налоговый кодекс;</w:t>
      </w:r>
    </w:p>
    <w:p w14:paraId="13E6FC7D" w14:textId="77777777" w:rsidR="007316A7" w:rsidRDefault="000000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Гражданский кодекс;</w:t>
      </w:r>
    </w:p>
    <w:p w14:paraId="1F70F259" w14:textId="77777777" w:rsidR="007316A7" w:rsidRDefault="000000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Семейный кодекс;</w:t>
      </w:r>
    </w:p>
    <w:p w14:paraId="4B0DF6E1" w14:textId="77777777" w:rsidR="007316A7" w:rsidRPr="00886F44" w:rsidRDefault="00000000">
      <w:pPr>
        <w:numPr>
          <w:ilvl w:val="0"/>
          <w:numId w:val="2"/>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Федеральный закон от 29.12.2012 № 273-ФЗ «Об образовании в Российской Федерации» и принятые в соответствии с ним нормативные правовые акты;</w:t>
      </w:r>
    </w:p>
    <w:p w14:paraId="71C4F891" w14:textId="77777777" w:rsidR="007316A7" w:rsidRPr="00886F44" w:rsidRDefault="00000000">
      <w:pPr>
        <w:numPr>
          <w:ilvl w:val="0"/>
          <w:numId w:val="2"/>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социальное, пенсионное и страховое законодательство Российской Федерации;</w:t>
      </w:r>
    </w:p>
    <w:p w14:paraId="2C80C2EB" w14:textId="77777777" w:rsidR="007316A7" w:rsidRPr="00886F44" w:rsidRDefault="00000000">
      <w:pPr>
        <w:numPr>
          <w:ilvl w:val="0"/>
          <w:numId w:val="2"/>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законодательство в сфере безопасности, в том числе антитеррористической защищенности.</w:t>
      </w:r>
    </w:p>
    <w:p w14:paraId="62C28F1B"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2.2. Правовыми основаниями обработки персональных данных в Детском саду также являются договоры с физическими лицами, заявления (согласия, доверенности) родителей (законных представителей) воспитанников, согласия на обработку персональных данных.</w:t>
      </w:r>
    </w:p>
    <w:p w14:paraId="5CF8E190" w14:textId="77777777" w:rsidR="007316A7" w:rsidRPr="00886F44" w:rsidRDefault="00000000">
      <w:pPr>
        <w:jc w:val="center"/>
        <w:rPr>
          <w:rFonts w:hAnsi="Times New Roman" w:cs="Times New Roman"/>
          <w:color w:val="000000"/>
          <w:sz w:val="24"/>
          <w:szCs w:val="24"/>
          <w:lang w:val="ru-RU"/>
        </w:rPr>
      </w:pPr>
      <w:r w:rsidRPr="00886F44">
        <w:rPr>
          <w:rFonts w:hAnsi="Times New Roman" w:cs="Times New Roman"/>
          <w:b/>
          <w:bCs/>
          <w:color w:val="000000"/>
          <w:sz w:val="24"/>
          <w:szCs w:val="24"/>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5000" w:type="pct"/>
        <w:tblCellMar>
          <w:top w:w="15" w:type="dxa"/>
          <w:left w:w="15" w:type="dxa"/>
          <w:bottom w:w="15" w:type="dxa"/>
          <w:right w:w="15" w:type="dxa"/>
        </w:tblCellMar>
        <w:tblLook w:val="0600" w:firstRow="0" w:lastRow="0" w:firstColumn="0" w:lastColumn="0" w:noHBand="1" w:noVBand="1"/>
      </w:tblPr>
      <w:tblGrid>
        <w:gridCol w:w="1622"/>
        <w:gridCol w:w="3963"/>
        <w:gridCol w:w="1592"/>
        <w:gridCol w:w="1834"/>
      </w:tblGrid>
      <w:tr w:rsidR="007316A7" w:rsidRPr="008862B7" w14:paraId="31BE6E33" w14:textId="77777777" w:rsidTr="008862B7">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23A96" w14:textId="77777777" w:rsidR="007316A7" w:rsidRPr="00886F44" w:rsidRDefault="00000000">
            <w:pPr>
              <w:rPr>
                <w:rFonts w:hAnsi="Times New Roman" w:cs="Times New Roman"/>
                <w:color w:val="000000"/>
                <w:sz w:val="24"/>
                <w:szCs w:val="24"/>
                <w:lang w:val="ru-RU"/>
              </w:rPr>
            </w:pPr>
            <w:r w:rsidRPr="00886F44">
              <w:rPr>
                <w:rFonts w:hAnsi="Times New Roman" w:cs="Times New Roman"/>
                <w:b/>
                <w:bCs/>
                <w:color w:val="000000"/>
                <w:sz w:val="24"/>
                <w:szCs w:val="24"/>
                <w:lang w:val="ru-RU"/>
              </w:rPr>
              <w:t>1. Цель обработки: организация образовательной деятельности по образовательным дошкольного образования, дополнительным общеобразовательным программам</w:t>
            </w:r>
          </w:p>
        </w:tc>
      </w:tr>
      <w:tr w:rsidR="007316A7" w14:paraId="7D102293"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966EF8" w14:textId="77777777" w:rsidR="007316A7" w:rsidRDefault="00000000">
            <w:pPr>
              <w:rPr>
                <w:rFonts w:hAnsi="Times New Roman" w:cs="Times New Roman"/>
                <w:color w:val="000000"/>
                <w:sz w:val="24"/>
                <w:szCs w:val="24"/>
              </w:rPr>
            </w:pPr>
            <w:r>
              <w:rPr>
                <w:rFonts w:hAnsi="Times New Roman" w:cs="Times New Roman"/>
                <w:color w:val="000000"/>
                <w:sz w:val="24"/>
                <w:szCs w:val="24"/>
              </w:rPr>
              <w:t>Категории</w:t>
            </w:r>
            <w:r>
              <w:br/>
            </w:r>
            <w:r>
              <w:rPr>
                <w:rFonts w:hAnsi="Times New Roman" w:cs="Times New Roman"/>
                <w:color w:val="000000"/>
                <w:sz w:val="24"/>
                <w:szCs w:val="24"/>
              </w:rPr>
              <w:t>данных</w:t>
            </w:r>
          </w:p>
        </w:tc>
        <w:tc>
          <w:tcPr>
            <w:tcW w:w="41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2C1522" w14:textId="77777777" w:rsidR="007316A7" w:rsidRDefault="00000000">
            <w:pPr>
              <w:rPr>
                <w:rFonts w:hAnsi="Times New Roman" w:cs="Times New Roman"/>
                <w:color w:val="000000"/>
                <w:sz w:val="24"/>
                <w:szCs w:val="24"/>
              </w:rPr>
            </w:pPr>
            <w:r>
              <w:rPr>
                <w:rFonts w:hAnsi="Times New Roman" w:cs="Times New Roman"/>
                <w:color w:val="000000"/>
                <w:sz w:val="24"/>
                <w:szCs w:val="24"/>
              </w:rPr>
              <w:t>Персональные данные</w:t>
            </w:r>
          </w:p>
        </w:tc>
        <w:tc>
          <w:tcPr>
            <w:tcW w:w="34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3388B3" w14:textId="77777777" w:rsidR="007316A7" w:rsidRDefault="00000000">
            <w:pPr>
              <w:rPr>
                <w:rFonts w:hAnsi="Times New Roman" w:cs="Times New Roman"/>
                <w:color w:val="000000"/>
                <w:sz w:val="24"/>
                <w:szCs w:val="24"/>
              </w:rPr>
            </w:pPr>
            <w:r>
              <w:rPr>
                <w:rFonts w:hAnsi="Times New Roman" w:cs="Times New Roman"/>
                <w:color w:val="000000"/>
                <w:sz w:val="24"/>
                <w:szCs w:val="24"/>
              </w:rPr>
              <w:t>Специальные данные</w:t>
            </w:r>
          </w:p>
        </w:tc>
      </w:tr>
      <w:tr w:rsidR="007316A7" w14:paraId="641D2187"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0B62A7" w14:textId="77777777" w:rsidR="007316A7" w:rsidRDefault="00000000">
            <w:pPr>
              <w:rPr>
                <w:rFonts w:hAnsi="Times New Roman" w:cs="Times New Roman"/>
                <w:color w:val="000000"/>
                <w:sz w:val="24"/>
                <w:szCs w:val="24"/>
              </w:rPr>
            </w:pPr>
            <w:r>
              <w:rPr>
                <w:rFonts w:hAnsi="Times New Roman" w:cs="Times New Roman"/>
                <w:color w:val="000000"/>
                <w:sz w:val="24"/>
                <w:szCs w:val="24"/>
              </w:rPr>
              <w:t>Перечень данных</w:t>
            </w:r>
          </w:p>
        </w:tc>
        <w:tc>
          <w:tcPr>
            <w:tcW w:w="41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D4873F"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14:paraId="4E5548FD"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пол;</w:t>
            </w:r>
          </w:p>
          <w:p w14:paraId="38DDE83A"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гражданство;</w:t>
            </w:r>
          </w:p>
          <w:p w14:paraId="3422DC80"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дата и место рождения;</w:t>
            </w:r>
          </w:p>
          <w:p w14:paraId="3871F5C3"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изображение (фотография, видео);</w:t>
            </w:r>
          </w:p>
          <w:p w14:paraId="06EE1CD3"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14:paraId="77D47C1A" w14:textId="77777777" w:rsidR="007316A7" w:rsidRPr="00886F44" w:rsidRDefault="00000000">
            <w:pPr>
              <w:numPr>
                <w:ilvl w:val="0"/>
                <w:numId w:val="3"/>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адрес регистрации по месту жительства;</w:t>
            </w:r>
          </w:p>
          <w:p w14:paraId="2DA9ED27"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адрес фактического проживания;</w:t>
            </w:r>
          </w:p>
          <w:p w14:paraId="6AFBC6CF"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контактные данные;</w:t>
            </w:r>
          </w:p>
          <w:p w14:paraId="5806E4A4" w14:textId="77777777" w:rsidR="007316A7"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14:paraId="1B7E41B8" w14:textId="77777777" w:rsidR="007316A7" w:rsidRPr="00886F44" w:rsidRDefault="00000000">
            <w:pPr>
              <w:numPr>
                <w:ilvl w:val="0"/>
                <w:numId w:val="3"/>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страховой номер индивидуального лицевого счета (СНИЛС);</w:t>
            </w:r>
          </w:p>
          <w:p w14:paraId="55ABF706" w14:textId="77777777" w:rsidR="007316A7" w:rsidRPr="00886F44" w:rsidRDefault="00000000">
            <w:pPr>
              <w:numPr>
                <w:ilvl w:val="0"/>
                <w:numId w:val="3"/>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сведения, образующиеся в процессе реализации образовательной программы;</w:t>
            </w:r>
          </w:p>
          <w:p w14:paraId="41309073" w14:textId="77777777" w:rsidR="007316A7" w:rsidRPr="00886F44" w:rsidRDefault="00000000">
            <w:pPr>
              <w:numPr>
                <w:ilvl w:val="0"/>
                <w:numId w:val="3"/>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34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225B7F" w14:textId="77777777" w:rsidR="007316A7" w:rsidRDefault="00000000">
            <w:pPr>
              <w:rPr>
                <w:rFonts w:hAnsi="Times New Roman" w:cs="Times New Roman"/>
                <w:color w:val="000000"/>
                <w:sz w:val="24"/>
                <w:szCs w:val="24"/>
              </w:rPr>
            </w:pPr>
            <w:r>
              <w:rPr>
                <w:rFonts w:hAnsi="Times New Roman" w:cs="Times New Roman"/>
                <w:color w:val="000000"/>
                <w:sz w:val="24"/>
                <w:szCs w:val="24"/>
              </w:rPr>
              <w:t>Сведения о состоянии здоровья</w:t>
            </w:r>
          </w:p>
        </w:tc>
      </w:tr>
      <w:tr w:rsidR="007316A7" w:rsidRPr="008862B7" w14:paraId="0480ADC5"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9C24C3" w14:textId="77777777" w:rsidR="007316A7" w:rsidRDefault="00000000">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3B3C30"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Обучающиеся, их родители (законные представители)</w:t>
            </w:r>
          </w:p>
        </w:tc>
      </w:tr>
      <w:tr w:rsidR="007316A7" w:rsidRPr="008862B7" w14:paraId="52B09B91"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97181C" w14:textId="77777777" w:rsidR="007316A7" w:rsidRDefault="00000000">
            <w:pPr>
              <w:rPr>
                <w:rFonts w:hAnsi="Times New Roman" w:cs="Times New Roman"/>
                <w:color w:val="000000"/>
                <w:sz w:val="24"/>
                <w:szCs w:val="24"/>
              </w:rPr>
            </w:pPr>
            <w:r>
              <w:rPr>
                <w:rFonts w:hAnsi="Times New Roman" w:cs="Times New Roman"/>
                <w:color w:val="000000"/>
                <w:sz w:val="24"/>
                <w:szCs w:val="24"/>
              </w:rPr>
              <w:t>Способы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84D731"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Автоматизированная обработка и без средств автоматизации, в том числе:</w:t>
            </w:r>
          </w:p>
          <w:p w14:paraId="354057A8" w14:textId="77777777" w:rsidR="007316A7" w:rsidRPr="00886F44" w:rsidRDefault="00000000">
            <w:pPr>
              <w:numPr>
                <w:ilvl w:val="0"/>
                <w:numId w:val="4"/>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 (их представителей);</w:t>
            </w:r>
          </w:p>
          <w:p w14:paraId="006F8E3E" w14:textId="77777777" w:rsidR="007316A7" w:rsidRPr="00886F44" w:rsidRDefault="00000000">
            <w:pPr>
              <w:numPr>
                <w:ilvl w:val="0"/>
                <w:numId w:val="4"/>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внесения персональных данных в журналы, реестры и информационные системы и документы Детского сада.</w:t>
            </w:r>
          </w:p>
        </w:tc>
      </w:tr>
      <w:tr w:rsidR="007316A7" w:rsidRPr="008862B7" w14:paraId="3213904B"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4CE89C" w14:textId="77777777" w:rsidR="007316A7" w:rsidRDefault="00000000">
            <w:pPr>
              <w:rPr>
                <w:rFonts w:hAnsi="Times New Roman" w:cs="Times New Roman"/>
                <w:color w:val="000000"/>
                <w:sz w:val="24"/>
                <w:szCs w:val="24"/>
              </w:rPr>
            </w:pPr>
            <w:r>
              <w:rPr>
                <w:rFonts w:hAnsi="Times New Roman" w:cs="Times New Roman"/>
                <w:color w:val="000000"/>
                <w:sz w:val="24"/>
                <w:szCs w:val="24"/>
              </w:rPr>
              <w:t>Сроки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84934C"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течение срока реализации образовательной программы</w:t>
            </w:r>
          </w:p>
        </w:tc>
      </w:tr>
      <w:tr w:rsidR="007316A7" w:rsidRPr="008862B7" w14:paraId="20A2034E"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93643D" w14:textId="77777777" w:rsidR="007316A7" w:rsidRDefault="00000000">
            <w:pPr>
              <w:rPr>
                <w:rFonts w:hAnsi="Times New Roman" w:cs="Times New Roman"/>
                <w:color w:val="000000"/>
                <w:sz w:val="24"/>
                <w:szCs w:val="24"/>
              </w:rPr>
            </w:pPr>
            <w:r>
              <w:rPr>
                <w:rFonts w:hAnsi="Times New Roman" w:cs="Times New Roman"/>
                <w:color w:val="000000"/>
                <w:sz w:val="24"/>
                <w:szCs w:val="24"/>
              </w:rPr>
              <w:t>Сроки хранения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794D94"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7316A7" w:rsidRPr="008862B7" w14:paraId="444C9DEE"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658754" w14:textId="77777777" w:rsidR="007316A7" w:rsidRDefault="00000000">
            <w:pPr>
              <w:rPr>
                <w:rFonts w:hAnsi="Times New Roman" w:cs="Times New Roman"/>
                <w:color w:val="000000"/>
                <w:sz w:val="24"/>
                <w:szCs w:val="24"/>
              </w:rPr>
            </w:pPr>
            <w:r>
              <w:rPr>
                <w:rFonts w:hAnsi="Times New Roman" w:cs="Times New Roman"/>
                <w:color w:val="000000"/>
                <w:sz w:val="24"/>
                <w:szCs w:val="24"/>
              </w:rPr>
              <w:t>Порядок уничтожения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0559A4"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7316A7" w:rsidRPr="008862B7" w14:paraId="01F5DD6C" w14:textId="77777777" w:rsidTr="008862B7">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538A85" w14:textId="77777777" w:rsidR="007316A7" w:rsidRPr="00886F44" w:rsidRDefault="00000000">
            <w:pPr>
              <w:rPr>
                <w:rFonts w:hAnsi="Times New Roman" w:cs="Times New Roman"/>
                <w:color w:val="000000"/>
                <w:sz w:val="24"/>
                <w:szCs w:val="24"/>
                <w:lang w:val="ru-RU"/>
              </w:rPr>
            </w:pPr>
            <w:r w:rsidRPr="00886F44">
              <w:rPr>
                <w:rFonts w:hAnsi="Times New Roman" w:cs="Times New Roman"/>
                <w:b/>
                <w:bCs/>
                <w:color w:val="000000"/>
                <w:sz w:val="24"/>
                <w:szCs w:val="24"/>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7316A7" w14:paraId="3FB3AA60"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3C2830" w14:textId="77777777" w:rsidR="007316A7" w:rsidRDefault="00000000">
            <w:pPr>
              <w:rPr>
                <w:rFonts w:hAnsi="Times New Roman" w:cs="Times New Roman"/>
                <w:color w:val="000000"/>
                <w:sz w:val="24"/>
                <w:szCs w:val="24"/>
              </w:rPr>
            </w:pPr>
            <w:r>
              <w:rPr>
                <w:rFonts w:hAnsi="Times New Roman" w:cs="Times New Roman"/>
                <w:color w:val="000000"/>
                <w:sz w:val="24"/>
                <w:szCs w:val="24"/>
              </w:rPr>
              <w:t>Категории данных</w:t>
            </w:r>
          </w:p>
        </w:tc>
        <w:tc>
          <w:tcPr>
            <w:tcW w:w="41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DE9CDF" w14:textId="77777777" w:rsidR="007316A7" w:rsidRDefault="00000000">
            <w:pPr>
              <w:rPr>
                <w:rFonts w:hAnsi="Times New Roman" w:cs="Times New Roman"/>
                <w:color w:val="000000"/>
                <w:sz w:val="24"/>
                <w:szCs w:val="24"/>
              </w:rPr>
            </w:pPr>
            <w:r>
              <w:rPr>
                <w:rFonts w:hAnsi="Times New Roman" w:cs="Times New Roman"/>
                <w:color w:val="000000"/>
                <w:sz w:val="24"/>
                <w:szCs w:val="24"/>
              </w:rPr>
              <w:t>Персональные данные</w:t>
            </w:r>
          </w:p>
        </w:tc>
        <w:tc>
          <w:tcPr>
            <w:tcW w:w="1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34E2EA" w14:textId="77777777" w:rsidR="007316A7" w:rsidRDefault="00000000">
            <w:pPr>
              <w:rPr>
                <w:rFonts w:hAnsi="Times New Roman" w:cs="Times New Roman"/>
                <w:color w:val="000000"/>
                <w:sz w:val="24"/>
                <w:szCs w:val="24"/>
              </w:rPr>
            </w:pPr>
            <w:r>
              <w:rPr>
                <w:rFonts w:hAnsi="Times New Roman" w:cs="Times New Roman"/>
                <w:color w:val="000000"/>
                <w:sz w:val="24"/>
                <w:szCs w:val="24"/>
              </w:rPr>
              <w:t>Специальные</w:t>
            </w:r>
            <w:r>
              <w:br/>
            </w:r>
            <w:r>
              <w:rPr>
                <w:rFonts w:hAnsi="Times New Roman" w:cs="Times New Roman"/>
                <w:color w:val="000000"/>
                <w:sz w:val="24"/>
                <w:szCs w:val="24"/>
              </w:rPr>
              <w:t>персональные данные</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F204EC" w14:textId="77777777" w:rsidR="007316A7" w:rsidRDefault="00000000">
            <w:pPr>
              <w:rPr>
                <w:rFonts w:hAnsi="Times New Roman" w:cs="Times New Roman"/>
                <w:color w:val="000000"/>
                <w:sz w:val="24"/>
                <w:szCs w:val="24"/>
              </w:rPr>
            </w:pPr>
            <w:r>
              <w:rPr>
                <w:rFonts w:hAnsi="Times New Roman" w:cs="Times New Roman"/>
                <w:color w:val="000000"/>
                <w:sz w:val="24"/>
                <w:szCs w:val="24"/>
              </w:rPr>
              <w:t>Биометрические</w:t>
            </w:r>
            <w:r>
              <w:br/>
            </w:r>
            <w:r>
              <w:rPr>
                <w:rFonts w:hAnsi="Times New Roman" w:cs="Times New Roman"/>
                <w:color w:val="000000"/>
                <w:sz w:val="24"/>
                <w:szCs w:val="24"/>
              </w:rPr>
              <w:t>персональные данные </w:t>
            </w:r>
          </w:p>
        </w:tc>
      </w:tr>
      <w:tr w:rsidR="007316A7" w:rsidRPr="008862B7" w14:paraId="25ADBA15"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9BFA24" w14:textId="77777777" w:rsidR="007316A7" w:rsidRDefault="00000000">
            <w:pPr>
              <w:rPr>
                <w:rFonts w:hAnsi="Times New Roman" w:cs="Times New Roman"/>
                <w:color w:val="000000"/>
                <w:sz w:val="24"/>
                <w:szCs w:val="24"/>
              </w:rPr>
            </w:pPr>
            <w:r>
              <w:rPr>
                <w:rFonts w:hAnsi="Times New Roman" w:cs="Times New Roman"/>
                <w:color w:val="000000"/>
                <w:sz w:val="24"/>
                <w:szCs w:val="24"/>
              </w:rPr>
              <w:t>Перечень данных</w:t>
            </w:r>
          </w:p>
        </w:tc>
        <w:tc>
          <w:tcPr>
            <w:tcW w:w="41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D82C0A"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14:paraId="0C1E6A3B"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пол;</w:t>
            </w:r>
          </w:p>
          <w:p w14:paraId="05DE10CF"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гражданство;</w:t>
            </w:r>
          </w:p>
          <w:p w14:paraId="33379198"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дата и место рождения;</w:t>
            </w:r>
          </w:p>
          <w:p w14:paraId="75D93720"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изображение (фотография);</w:t>
            </w:r>
          </w:p>
          <w:p w14:paraId="2924CEB2"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14:paraId="041A571D" w14:textId="77777777" w:rsidR="007316A7" w:rsidRPr="00886F44" w:rsidRDefault="00000000">
            <w:pPr>
              <w:numPr>
                <w:ilvl w:val="0"/>
                <w:numId w:val="5"/>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адрес регистрации по месту жительства;</w:t>
            </w:r>
          </w:p>
          <w:p w14:paraId="018C9BDA"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адрес фактического проживания;</w:t>
            </w:r>
          </w:p>
          <w:p w14:paraId="0A43A309"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контактные данные;</w:t>
            </w:r>
          </w:p>
          <w:p w14:paraId="5FD24385"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14:paraId="207533F3" w14:textId="77777777" w:rsidR="007316A7" w:rsidRPr="00886F44" w:rsidRDefault="00000000">
            <w:pPr>
              <w:numPr>
                <w:ilvl w:val="0"/>
                <w:numId w:val="5"/>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страховой номер индивидуального лицевого счета (СНИЛС);</w:t>
            </w:r>
          </w:p>
          <w:p w14:paraId="4B56BF5A" w14:textId="77777777" w:rsidR="007316A7" w:rsidRPr="00886F44" w:rsidRDefault="00000000">
            <w:pPr>
              <w:numPr>
                <w:ilvl w:val="0"/>
                <w:numId w:val="5"/>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сведения об образовании, квалификации, профессиональной подготовке и повышении квалификации;</w:t>
            </w:r>
          </w:p>
          <w:p w14:paraId="59F7C3E0" w14:textId="77777777" w:rsidR="007316A7" w:rsidRPr="00886F44" w:rsidRDefault="00000000">
            <w:pPr>
              <w:numPr>
                <w:ilvl w:val="0"/>
                <w:numId w:val="5"/>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семейное положение, наличие детей, родственные связи;</w:t>
            </w:r>
          </w:p>
          <w:p w14:paraId="11223C99" w14:textId="77777777" w:rsidR="007316A7" w:rsidRPr="00886F44" w:rsidRDefault="00000000">
            <w:pPr>
              <w:numPr>
                <w:ilvl w:val="0"/>
                <w:numId w:val="5"/>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сведения о трудовой деятельности, в том числе наличие поощрений, награждений и (или) дисциплинарных взысканий;</w:t>
            </w:r>
          </w:p>
          <w:p w14:paraId="697B7359"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данные о регистрации брака;</w:t>
            </w:r>
          </w:p>
          <w:p w14:paraId="40051F42"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сведения о воинском учете;</w:t>
            </w:r>
          </w:p>
          <w:p w14:paraId="1F8CFF78"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сведения об инвалидности;</w:t>
            </w:r>
          </w:p>
          <w:p w14:paraId="7F3165EC" w14:textId="77777777" w:rsidR="007316A7" w:rsidRDefault="0000000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сведения об удержании алиментов;</w:t>
            </w:r>
          </w:p>
          <w:p w14:paraId="25200BF1" w14:textId="77777777" w:rsidR="007316A7" w:rsidRPr="00886F44" w:rsidRDefault="00000000">
            <w:pPr>
              <w:numPr>
                <w:ilvl w:val="0"/>
                <w:numId w:val="5"/>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сведения о доходе с предыдущего места работы;</w:t>
            </w:r>
          </w:p>
          <w:p w14:paraId="5976E41B" w14:textId="77777777" w:rsidR="007316A7" w:rsidRPr="00886F44" w:rsidRDefault="00000000">
            <w:pPr>
              <w:numPr>
                <w:ilvl w:val="0"/>
                <w:numId w:val="5"/>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иные персональные данные, предоставляемые работниками в соответствии с требованиями трудового законодательства</w:t>
            </w:r>
          </w:p>
        </w:tc>
        <w:tc>
          <w:tcPr>
            <w:tcW w:w="15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19CB8E" w14:textId="77777777" w:rsidR="007316A7" w:rsidRDefault="00000000">
            <w:pPr>
              <w:rPr>
                <w:rFonts w:hAnsi="Times New Roman" w:cs="Times New Roman"/>
                <w:color w:val="000000"/>
                <w:sz w:val="24"/>
                <w:szCs w:val="24"/>
              </w:rPr>
            </w:pPr>
            <w:r>
              <w:rPr>
                <w:rFonts w:hAnsi="Times New Roman" w:cs="Times New Roman"/>
                <w:color w:val="000000"/>
                <w:sz w:val="24"/>
                <w:szCs w:val="24"/>
              </w:rPr>
              <w:t>Сведения о состоянии здоровья</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A2E812"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Изображение на фото и видеозаписи, полученных с камер наблюдения</w:t>
            </w:r>
          </w:p>
        </w:tc>
      </w:tr>
      <w:tr w:rsidR="007316A7" w:rsidRPr="008862B7" w14:paraId="72CF3252"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C86C4E" w14:textId="77777777" w:rsidR="007316A7" w:rsidRDefault="00000000">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EFBA69"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Работники, кандидаты на работу (соискатели)</w:t>
            </w:r>
          </w:p>
        </w:tc>
      </w:tr>
      <w:tr w:rsidR="007316A7" w:rsidRPr="008862B7" w14:paraId="78E91A76"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CA6E60" w14:textId="77777777" w:rsidR="007316A7" w:rsidRDefault="00000000">
            <w:pPr>
              <w:rPr>
                <w:rFonts w:hAnsi="Times New Roman" w:cs="Times New Roman"/>
                <w:color w:val="000000"/>
                <w:sz w:val="24"/>
                <w:szCs w:val="24"/>
              </w:rPr>
            </w:pPr>
            <w:r>
              <w:rPr>
                <w:rFonts w:hAnsi="Times New Roman" w:cs="Times New Roman"/>
                <w:color w:val="000000"/>
                <w:sz w:val="24"/>
                <w:szCs w:val="24"/>
              </w:rPr>
              <w:t>Способы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F912A6"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Автоматизированная обработка и без средств автоматизации, в том числе:</w:t>
            </w:r>
          </w:p>
          <w:p w14:paraId="774D1F80" w14:textId="77777777" w:rsidR="007316A7" w:rsidRPr="00886F44" w:rsidRDefault="00000000">
            <w:pPr>
              <w:numPr>
                <w:ilvl w:val="0"/>
                <w:numId w:val="6"/>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14:paraId="64BE705A" w14:textId="77777777" w:rsidR="007316A7" w:rsidRPr="00886F44" w:rsidRDefault="00000000">
            <w:pPr>
              <w:numPr>
                <w:ilvl w:val="0"/>
                <w:numId w:val="6"/>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внесения персональных данных в журналы, реестры и информационные системы и документы Детского сада</w:t>
            </w:r>
          </w:p>
        </w:tc>
      </w:tr>
      <w:tr w:rsidR="007316A7" w:rsidRPr="008862B7" w14:paraId="7C0BBA35"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9250B" w14:textId="77777777" w:rsidR="007316A7" w:rsidRDefault="00000000">
            <w:pPr>
              <w:rPr>
                <w:rFonts w:hAnsi="Times New Roman" w:cs="Times New Roman"/>
                <w:color w:val="000000"/>
                <w:sz w:val="24"/>
                <w:szCs w:val="24"/>
              </w:rPr>
            </w:pPr>
            <w:r>
              <w:rPr>
                <w:rFonts w:hAnsi="Times New Roman" w:cs="Times New Roman"/>
                <w:color w:val="000000"/>
                <w:sz w:val="24"/>
                <w:szCs w:val="24"/>
              </w:rPr>
              <w:t>Сроки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FEDA5B"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7316A7" w:rsidRPr="008862B7" w14:paraId="2130585D"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38BD9" w14:textId="77777777" w:rsidR="007316A7" w:rsidRDefault="00000000">
            <w:pPr>
              <w:rPr>
                <w:rFonts w:hAnsi="Times New Roman" w:cs="Times New Roman"/>
                <w:color w:val="000000"/>
                <w:sz w:val="24"/>
                <w:szCs w:val="24"/>
              </w:rPr>
            </w:pPr>
            <w:r>
              <w:rPr>
                <w:rFonts w:hAnsi="Times New Roman" w:cs="Times New Roman"/>
                <w:color w:val="000000"/>
                <w:sz w:val="24"/>
                <w:szCs w:val="24"/>
              </w:rPr>
              <w:t>Сроки хранения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48E2C4"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7316A7" w:rsidRPr="008862B7" w14:paraId="1D3AB137"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BAB57C" w14:textId="77777777" w:rsidR="007316A7" w:rsidRDefault="00000000">
            <w:pPr>
              <w:rPr>
                <w:rFonts w:hAnsi="Times New Roman" w:cs="Times New Roman"/>
                <w:color w:val="000000"/>
                <w:sz w:val="24"/>
                <w:szCs w:val="24"/>
              </w:rPr>
            </w:pPr>
            <w:r>
              <w:rPr>
                <w:rFonts w:hAnsi="Times New Roman" w:cs="Times New Roman"/>
                <w:color w:val="000000"/>
                <w:sz w:val="24"/>
                <w:szCs w:val="24"/>
              </w:rPr>
              <w:t>Порядок уничтожения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D13DBF" w14:textId="77777777" w:rsidR="007316A7" w:rsidRPr="00886F44" w:rsidRDefault="00000000">
            <w:pPr>
              <w:rPr>
                <w:lang w:val="ru-RU"/>
              </w:rPr>
            </w:pPr>
            <w:r w:rsidRPr="00886F44">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7316A7" w:rsidRPr="008862B7" w14:paraId="64EB788B" w14:textId="77777777" w:rsidTr="008862B7">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AD42E0" w14:textId="77777777" w:rsidR="007316A7" w:rsidRPr="00886F44" w:rsidRDefault="00000000">
            <w:pPr>
              <w:rPr>
                <w:rFonts w:hAnsi="Times New Roman" w:cs="Times New Roman"/>
                <w:color w:val="000000"/>
                <w:sz w:val="24"/>
                <w:szCs w:val="24"/>
                <w:lang w:val="ru-RU"/>
              </w:rPr>
            </w:pPr>
            <w:r w:rsidRPr="00886F44">
              <w:rPr>
                <w:rFonts w:hAnsi="Times New Roman" w:cs="Times New Roman"/>
                <w:b/>
                <w:bCs/>
                <w:color w:val="000000"/>
                <w:sz w:val="24"/>
                <w:szCs w:val="24"/>
                <w:lang w:val="ru-RU"/>
              </w:rPr>
              <w:t>3. Цель обработки: реализация гражданско-правовых договоров, стороной, выгодоприобретателем или получателем которых является Детский сад</w:t>
            </w:r>
          </w:p>
        </w:tc>
      </w:tr>
      <w:tr w:rsidR="007316A7" w14:paraId="775D6BE0"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7C5F5D" w14:textId="77777777" w:rsidR="007316A7" w:rsidRDefault="00000000">
            <w:pPr>
              <w:rPr>
                <w:rFonts w:hAnsi="Times New Roman" w:cs="Times New Roman"/>
                <w:color w:val="000000"/>
                <w:sz w:val="24"/>
                <w:szCs w:val="24"/>
              </w:rPr>
            </w:pPr>
            <w:r>
              <w:rPr>
                <w:rFonts w:hAnsi="Times New Roman" w:cs="Times New Roman"/>
                <w:color w:val="000000"/>
                <w:sz w:val="24"/>
                <w:szCs w:val="24"/>
              </w:rPr>
              <w:t>Категории данных</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6337B9" w14:textId="77777777" w:rsidR="007316A7" w:rsidRDefault="00000000">
            <w:pPr>
              <w:rPr>
                <w:rFonts w:hAnsi="Times New Roman" w:cs="Times New Roman"/>
                <w:color w:val="000000"/>
                <w:sz w:val="24"/>
                <w:szCs w:val="24"/>
              </w:rPr>
            </w:pPr>
            <w:r>
              <w:rPr>
                <w:rFonts w:hAnsi="Times New Roman" w:cs="Times New Roman"/>
                <w:color w:val="000000"/>
                <w:sz w:val="24"/>
                <w:szCs w:val="24"/>
              </w:rPr>
              <w:t>Персональные данные</w:t>
            </w:r>
          </w:p>
        </w:tc>
      </w:tr>
      <w:tr w:rsidR="007316A7" w:rsidRPr="008862B7" w14:paraId="683B328D"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006F01" w14:textId="77777777" w:rsidR="007316A7" w:rsidRDefault="00000000">
            <w:pPr>
              <w:rPr>
                <w:rFonts w:hAnsi="Times New Roman" w:cs="Times New Roman"/>
                <w:color w:val="000000"/>
                <w:sz w:val="24"/>
                <w:szCs w:val="24"/>
              </w:rPr>
            </w:pPr>
            <w:r>
              <w:rPr>
                <w:rFonts w:hAnsi="Times New Roman" w:cs="Times New Roman"/>
                <w:color w:val="000000"/>
                <w:sz w:val="24"/>
                <w:szCs w:val="24"/>
              </w:rPr>
              <w:t>Перечень данных</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AF524D" w14:textId="77777777" w:rsidR="007316A7" w:rsidRDefault="0000000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14:paraId="05F5451E" w14:textId="77777777" w:rsidR="007316A7" w:rsidRDefault="0000000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14:paraId="2D694E04" w14:textId="77777777" w:rsidR="007316A7" w:rsidRPr="00886F44" w:rsidRDefault="00000000">
            <w:pPr>
              <w:numPr>
                <w:ilvl w:val="0"/>
                <w:numId w:val="7"/>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адрес регистрации и (или) фактического проживания;</w:t>
            </w:r>
          </w:p>
          <w:p w14:paraId="3BE2B92F" w14:textId="77777777" w:rsidR="007316A7" w:rsidRDefault="0000000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контактные данные;</w:t>
            </w:r>
          </w:p>
          <w:p w14:paraId="03E70FBA" w14:textId="77777777" w:rsidR="007316A7" w:rsidRDefault="0000000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14:paraId="52530944" w14:textId="77777777" w:rsidR="007316A7" w:rsidRDefault="0000000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номер расчетного счета;</w:t>
            </w:r>
          </w:p>
          <w:p w14:paraId="56976678" w14:textId="77777777" w:rsidR="007316A7" w:rsidRDefault="0000000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номер банковской карты;</w:t>
            </w:r>
          </w:p>
          <w:p w14:paraId="0942F199" w14:textId="77777777" w:rsidR="007316A7" w:rsidRPr="00886F44" w:rsidRDefault="00000000">
            <w:pPr>
              <w:numPr>
                <w:ilvl w:val="0"/>
                <w:numId w:val="7"/>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w:t>
            </w:r>
          </w:p>
        </w:tc>
      </w:tr>
      <w:tr w:rsidR="007316A7" w14:paraId="0B90A610"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0F3F5D" w14:textId="77777777" w:rsidR="007316A7" w:rsidRDefault="00000000">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FE9B17" w14:textId="77777777" w:rsidR="007316A7" w:rsidRDefault="00000000">
            <w:pPr>
              <w:rPr>
                <w:rFonts w:hAnsi="Times New Roman" w:cs="Times New Roman"/>
                <w:color w:val="000000"/>
                <w:sz w:val="24"/>
                <w:szCs w:val="24"/>
              </w:rPr>
            </w:pPr>
            <w:r>
              <w:rPr>
                <w:rFonts w:hAnsi="Times New Roman" w:cs="Times New Roman"/>
                <w:color w:val="000000"/>
                <w:sz w:val="24"/>
                <w:szCs w:val="24"/>
              </w:rPr>
              <w:t>Контрагенты, партнеры, стороны договора</w:t>
            </w:r>
          </w:p>
        </w:tc>
      </w:tr>
      <w:tr w:rsidR="007316A7" w:rsidRPr="008862B7" w14:paraId="741C3FBA"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3F6C15" w14:textId="77777777" w:rsidR="007316A7" w:rsidRDefault="00000000">
            <w:pPr>
              <w:rPr>
                <w:rFonts w:hAnsi="Times New Roman" w:cs="Times New Roman"/>
                <w:color w:val="000000"/>
                <w:sz w:val="24"/>
                <w:szCs w:val="24"/>
              </w:rPr>
            </w:pPr>
            <w:r>
              <w:rPr>
                <w:rFonts w:hAnsi="Times New Roman" w:cs="Times New Roman"/>
                <w:color w:val="000000"/>
                <w:sz w:val="24"/>
                <w:szCs w:val="24"/>
              </w:rPr>
              <w:t>Способы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224B47"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Автоматизированная обработка и без средств автоматизации, в том числе:</w:t>
            </w:r>
          </w:p>
          <w:p w14:paraId="29AEC0FB" w14:textId="77777777" w:rsidR="007316A7" w:rsidRPr="00886F44" w:rsidRDefault="00000000">
            <w:pPr>
              <w:numPr>
                <w:ilvl w:val="0"/>
                <w:numId w:val="8"/>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14:paraId="302E1D06" w14:textId="77777777" w:rsidR="007316A7" w:rsidRPr="00886F44" w:rsidRDefault="00000000">
            <w:pPr>
              <w:numPr>
                <w:ilvl w:val="0"/>
                <w:numId w:val="8"/>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внесения персональных данных в журналы, реестры и информационные системы и документы Детского сада</w:t>
            </w:r>
          </w:p>
        </w:tc>
      </w:tr>
      <w:tr w:rsidR="007316A7" w:rsidRPr="008862B7" w14:paraId="05F47760"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C5A685" w14:textId="77777777" w:rsidR="007316A7" w:rsidRDefault="00000000">
            <w:pPr>
              <w:rPr>
                <w:rFonts w:hAnsi="Times New Roman" w:cs="Times New Roman"/>
                <w:color w:val="000000"/>
                <w:sz w:val="24"/>
                <w:szCs w:val="24"/>
              </w:rPr>
            </w:pPr>
            <w:r>
              <w:rPr>
                <w:rFonts w:hAnsi="Times New Roman" w:cs="Times New Roman"/>
                <w:color w:val="000000"/>
                <w:sz w:val="24"/>
                <w:szCs w:val="24"/>
              </w:rPr>
              <w:t>Сроки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24883"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течение срока, необходимого для исполнения заключенного договора</w:t>
            </w:r>
          </w:p>
        </w:tc>
      </w:tr>
      <w:tr w:rsidR="007316A7" w:rsidRPr="008862B7" w14:paraId="5C042585"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9450AE" w14:textId="77777777" w:rsidR="007316A7" w:rsidRDefault="00000000">
            <w:pPr>
              <w:rPr>
                <w:rFonts w:hAnsi="Times New Roman" w:cs="Times New Roman"/>
                <w:color w:val="000000"/>
                <w:sz w:val="24"/>
                <w:szCs w:val="24"/>
              </w:rPr>
            </w:pPr>
            <w:r>
              <w:rPr>
                <w:rFonts w:hAnsi="Times New Roman" w:cs="Times New Roman"/>
                <w:color w:val="000000"/>
                <w:sz w:val="24"/>
                <w:szCs w:val="24"/>
              </w:rPr>
              <w:t>Сроки хранения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7DC87"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7316A7" w:rsidRPr="008862B7" w14:paraId="61FD032A"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205089" w14:textId="77777777" w:rsidR="007316A7" w:rsidRDefault="00000000">
            <w:pPr>
              <w:rPr>
                <w:rFonts w:hAnsi="Times New Roman" w:cs="Times New Roman"/>
                <w:color w:val="000000"/>
                <w:sz w:val="24"/>
                <w:szCs w:val="24"/>
              </w:rPr>
            </w:pPr>
            <w:r>
              <w:rPr>
                <w:rFonts w:hAnsi="Times New Roman" w:cs="Times New Roman"/>
                <w:color w:val="000000"/>
                <w:sz w:val="24"/>
                <w:szCs w:val="24"/>
              </w:rPr>
              <w:t>Порядок уничтожения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BE5CDB"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7316A7" w14:paraId="44A88B7B" w14:textId="77777777" w:rsidTr="008862B7">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6F58A5" w14:textId="77777777" w:rsidR="007316A7" w:rsidRDefault="00000000">
            <w:pPr>
              <w:rPr>
                <w:rFonts w:hAnsi="Times New Roman" w:cs="Times New Roman"/>
                <w:color w:val="000000"/>
                <w:sz w:val="24"/>
                <w:szCs w:val="24"/>
              </w:rPr>
            </w:pPr>
            <w:r>
              <w:rPr>
                <w:rFonts w:hAnsi="Times New Roman" w:cs="Times New Roman"/>
                <w:b/>
                <w:bCs/>
                <w:color w:val="000000"/>
                <w:sz w:val="24"/>
                <w:szCs w:val="24"/>
              </w:rPr>
              <w:t>4. Цель обработки: обеспечение безопасности</w:t>
            </w:r>
          </w:p>
        </w:tc>
      </w:tr>
      <w:tr w:rsidR="007316A7" w14:paraId="6352F5B2"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FBC9D9" w14:textId="77777777" w:rsidR="007316A7" w:rsidRDefault="00000000">
            <w:pPr>
              <w:rPr>
                <w:rFonts w:hAnsi="Times New Roman" w:cs="Times New Roman"/>
                <w:color w:val="000000"/>
                <w:sz w:val="24"/>
                <w:szCs w:val="24"/>
              </w:rPr>
            </w:pPr>
            <w:r>
              <w:rPr>
                <w:rFonts w:hAnsi="Times New Roman" w:cs="Times New Roman"/>
                <w:color w:val="000000"/>
                <w:sz w:val="24"/>
                <w:szCs w:val="24"/>
              </w:rPr>
              <w:t>Категории данных</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7B4D58" w14:textId="77777777" w:rsidR="007316A7" w:rsidRDefault="00000000">
            <w:pPr>
              <w:rPr>
                <w:rFonts w:hAnsi="Times New Roman" w:cs="Times New Roman"/>
                <w:color w:val="000000"/>
                <w:sz w:val="24"/>
                <w:szCs w:val="24"/>
              </w:rPr>
            </w:pPr>
            <w:r>
              <w:rPr>
                <w:rFonts w:hAnsi="Times New Roman" w:cs="Times New Roman"/>
                <w:color w:val="000000"/>
                <w:sz w:val="24"/>
                <w:szCs w:val="24"/>
              </w:rPr>
              <w:t>Персональные данные</w:t>
            </w:r>
          </w:p>
        </w:tc>
      </w:tr>
      <w:tr w:rsidR="007316A7" w14:paraId="7FA76CB3"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88782" w14:textId="77777777" w:rsidR="007316A7" w:rsidRDefault="00000000">
            <w:pPr>
              <w:rPr>
                <w:rFonts w:hAnsi="Times New Roman" w:cs="Times New Roman"/>
                <w:color w:val="000000"/>
                <w:sz w:val="24"/>
                <w:szCs w:val="24"/>
              </w:rPr>
            </w:pPr>
            <w:r>
              <w:rPr>
                <w:rFonts w:hAnsi="Times New Roman" w:cs="Times New Roman"/>
                <w:color w:val="000000"/>
                <w:sz w:val="24"/>
                <w:szCs w:val="24"/>
              </w:rPr>
              <w:t>Перечень данных</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633189" w14:textId="77777777" w:rsidR="007316A7" w:rsidRDefault="00000000">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14:paraId="64702E29" w14:textId="77777777" w:rsidR="007316A7" w:rsidRDefault="00000000">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14:paraId="3EA7B496" w14:textId="77777777" w:rsidR="007316A7" w:rsidRPr="00886F44" w:rsidRDefault="00000000">
            <w:pPr>
              <w:numPr>
                <w:ilvl w:val="0"/>
                <w:numId w:val="9"/>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адрес регистрации и (или) фактического проживания;</w:t>
            </w:r>
          </w:p>
          <w:p w14:paraId="42C7A23A" w14:textId="77777777" w:rsidR="007316A7" w:rsidRDefault="00000000">
            <w:pPr>
              <w:numPr>
                <w:ilvl w:val="0"/>
                <w:numId w:val="9"/>
              </w:numPr>
              <w:ind w:left="780" w:right="180"/>
              <w:rPr>
                <w:rFonts w:hAnsi="Times New Roman" w:cs="Times New Roman"/>
                <w:color w:val="000000"/>
                <w:sz w:val="24"/>
                <w:szCs w:val="24"/>
              </w:rPr>
            </w:pPr>
            <w:r>
              <w:rPr>
                <w:rFonts w:hAnsi="Times New Roman" w:cs="Times New Roman"/>
                <w:color w:val="000000"/>
                <w:sz w:val="24"/>
                <w:szCs w:val="24"/>
              </w:rPr>
              <w:t>контактные данные</w:t>
            </w:r>
          </w:p>
        </w:tc>
      </w:tr>
      <w:tr w:rsidR="007316A7" w14:paraId="0A5990FC"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0202DE" w14:textId="77777777" w:rsidR="007316A7" w:rsidRDefault="00000000">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34D198" w14:textId="77777777" w:rsidR="007316A7" w:rsidRDefault="00000000">
            <w:pPr>
              <w:rPr>
                <w:rFonts w:hAnsi="Times New Roman" w:cs="Times New Roman"/>
                <w:color w:val="000000"/>
                <w:sz w:val="24"/>
                <w:szCs w:val="24"/>
              </w:rPr>
            </w:pPr>
            <w:r>
              <w:rPr>
                <w:rFonts w:hAnsi="Times New Roman" w:cs="Times New Roman"/>
                <w:color w:val="000000"/>
                <w:sz w:val="24"/>
                <w:szCs w:val="24"/>
              </w:rPr>
              <w:t>Посетители Детского сада</w:t>
            </w:r>
          </w:p>
        </w:tc>
      </w:tr>
      <w:tr w:rsidR="007316A7" w:rsidRPr="008862B7" w14:paraId="1B5DAE3F"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1BC214" w14:textId="77777777" w:rsidR="007316A7" w:rsidRDefault="00000000">
            <w:pPr>
              <w:rPr>
                <w:rFonts w:hAnsi="Times New Roman" w:cs="Times New Roman"/>
                <w:color w:val="000000"/>
                <w:sz w:val="24"/>
                <w:szCs w:val="24"/>
              </w:rPr>
            </w:pPr>
            <w:r>
              <w:rPr>
                <w:rFonts w:hAnsi="Times New Roman" w:cs="Times New Roman"/>
                <w:color w:val="000000"/>
                <w:sz w:val="24"/>
                <w:szCs w:val="24"/>
              </w:rPr>
              <w:t>Способы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F14B64"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Автоматизированная обработка и без средств автоматизации, в том числе:</w:t>
            </w:r>
          </w:p>
          <w:p w14:paraId="4BE5F1CD" w14:textId="77777777" w:rsidR="007316A7" w:rsidRPr="00886F44" w:rsidRDefault="00000000">
            <w:pPr>
              <w:numPr>
                <w:ilvl w:val="0"/>
                <w:numId w:val="10"/>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14:paraId="4F7A2156" w14:textId="77777777" w:rsidR="007316A7" w:rsidRPr="00886F44" w:rsidRDefault="00000000">
            <w:pPr>
              <w:numPr>
                <w:ilvl w:val="0"/>
                <w:numId w:val="10"/>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внесения персональных данных в журналы, реестры и информационные системы и документы Детского сада</w:t>
            </w:r>
          </w:p>
        </w:tc>
      </w:tr>
      <w:tr w:rsidR="007316A7" w:rsidRPr="008862B7" w14:paraId="6A97C60C"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25DBB" w14:textId="77777777" w:rsidR="007316A7" w:rsidRDefault="00000000">
            <w:pPr>
              <w:rPr>
                <w:rFonts w:hAnsi="Times New Roman" w:cs="Times New Roman"/>
                <w:color w:val="000000"/>
                <w:sz w:val="24"/>
                <w:szCs w:val="24"/>
              </w:rPr>
            </w:pPr>
            <w:r>
              <w:rPr>
                <w:rFonts w:hAnsi="Times New Roman" w:cs="Times New Roman"/>
                <w:color w:val="000000"/>
                <w:sz w:val="24"/>
                <w:szCs w:val="24"/>
              </w:rPr>
              <w:t>Сроки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02CDA3"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течение периода нахождения посетителя на территории Детского сада</w:t>
            </w:r>
          </w:p>
        </w:tc>
      </w:tr>
      <w:tr w:rsidR="007316A7" w:rsidRPr="008862B7" w14:paraId="7491FC18" w14:textId="77777777" w:rsidTr="008862B7">
        <w:trPr>
          <w:trHeight w:val="6"/>
        </w:trPr>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5A069" w14:textId="77777777" w:rsidR="007316A7" w:rsidRDefault="00000000">
            <w:pPr>
              <w:rPr>
                <w:rFonts w:hAnsi="Times New Roman" w:cs="Times New Roman"/>
                <w:color w:val="000000"/>
                <w:sz w:val="24"/>
                <w:szCs w:val="24"/>
              </w:rPr>
            </w:pPr>
            <w:r>
              <w:rPr>
                <w:rFonts w:hAnsi="Times New Roman" w:cs="Times New Roman"/>
                <w:color w:val="000000"/>
                <w:sz w:val="24"/>
                <w:szCs w:val="24"/>
              </w:rPr>
              <w:t>Сроки хранения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37C51F"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7316A7" w:rsidRPr="008862B7" w14:paraId="467515D7"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8109A6" w14:textId="77777777" w:rsidR="007316A7" w:rsidRDefault="00000000">
            <w:pPr>
              <w:rPr>
                <w:rFonts w:hAnsi="Times New Roman" w:cs="Times New Roman"/>
                <w:color w:val="000000"/>
                <w:sz w:val="24"/>
                <w:szCs w:val="24"/>
              </w:rPr>
            </w:pPr>
            <w:r>
              <w:rPr>
                <w:rFonts w:hAnsi="Times New Roman" w:cs="Times New Roman"/>
                <w:color w:val="000000"/>
                <w:sz w:val="24"/>
                <w:szCs w:val="24"/>
              </w:rPr>
              <w:t>Порядок уничтожения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5BF28F"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8862B7" w:rsidRPr="008862B7" w14:paraId="51651A7C" w14:textId="77777777" w:rsidTr="008862B7">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318917" w14:textId="0A32E4F5" w:rsidR="008862B7" w:rsidRPr="008862B7" w:rsidRDefault="008862B7" w:rsidP="008911AD">
            <w:pPr>
              <w:rPr>
                <w:rFonts w:hAnsi="Times New Roman" w:cs="Times New Roman"/>
                <w:color w:val="000000"/>
                <w:sz w:val="24"/>
                <w:szCs w:val="24"/>
                <w:lang w:val="ru-RU"/>
              </w:rPr>
            </w:pPr>
            <w:r>
              <w:rPr>
                <w:rFonts w:hAnsi="Times New Roman" w:cs="Times New Roman"/>
                <w:b/>
                <w:bCs/>
                <w:color w:val="000000"/>
                <w:sz w:val="24"/>
                <w:szCs w:val="24"/>
                <w:lang w:val="ru-RU"/>
              </w:rPr>
              <w:t>5</w:t>
            </w:r>
            <w:r w:rsidRPr="008862B7">
              <w:rPr>
                <w:rFonts w:hAnsi="Times New Roman" w:cs="Times New Roman"/>
                <w:b/>
                <w:bCs/>
                <w:color w:val="000000"/>
                <w:sz w:val="24"/>
                <w:szCs w:val="24"/>
                <w:lang w:val="ru-RU"/>
              </w:rPr>
              <w:t xml:space="preserve">. Цель обработки: </w:t>
            </w:r>
            <w:r>
              <w:rPr>
                <w:rFonts w:hAnsi="Times New Roman" w:cs="Times New Roman"/>
                <w:b/>
                <w:bCs/>
                <w:color w:val="000000"/>
                <w:sz w:val="24"/>
                <w:szCs w:val="24"/>
                <w:lang w:val="ru-RU"/>
              </w:rPr>
              <w:t>п</w:t>
            </w:r>
            <w:r w:rsidRPr="008862B7">
              <w:rPr>
                <w:rFonts w:hAnsi="Times New Roman" w:cs="Times New Roman"/>
                <w:b/>
                <w:bCs/>
                <w:color w:val="000000"/>
                <w:sz w:val="24"/>
                <w:szCs w:val="24"/>
                <w:lang w:val="ru-RU"/>
              </w:rPr>
              <w:t xml:space="preserve">ри заполнении форм </w:t>
            </w:r>
            <w:r>
              <w:rPr>
                <w:rFonts w:hAnsi="Times New Roman" w:cs="Times New Roman"/>
                <w:b/>
                <w:bCs/>
                <w:color w:val="000000"/>
                <w:sz w:val="24"/>
                <w:szCs w:val="24"/>
                <w:lang w:val="ru-RU"/>
              </w:rPr>
              <w:t>на сайте</w:t>
            </w:r>
            <w:r w:rsidRPr="008862B7">
              <w:rPr>
                <w:rFonts w:hAnsi="Times New Roman" w:cs="Times New Roman"/>
                <w:b/>
                <w:bCs/>
                <w:color w:val="000000"/>
                <w:sz w:val="24"/>
                <w:szCs w:val="24"/>
                <w:lang w:val="ru-RU"/>
              </w:rPr>
              <w:t>.</w:t>
            </w:r>
          </w:p>
        </w:tc>
      </w:tr>
      <w:tr w:rsidR="008862B7" w14:paraId="7FC27AB7"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5ECCD" w14:textId="77777777" w:rsidR="008862B7" w:rsidRDefault="008862B7" w:rsidP="008911AD">
            <w:pPr>
              <w:rPr>
                <w:rFonts w:hAnsi="Times New Roman" w:cs="Times New Roman"/>
                <w:color w:val="000000"/>
                <w:sz w:val="24"/>
                <w:szCs w:val="24"/>
              </w:rPr>
            </w:pPr>
            <w:r>
              <w:rPr>
                <w:rFonts w:hAnsi="Times New Roman" w:cs="Times New Roman"/>
                <w:color w:val="000000"/>
                <w:sz w:val="24"/>
                <w:szCs w:val="24"/>
              </w:rPr>
              <w:t>Категории данных</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4A4194" w14:textId="77777777" w:rsidR="008862B7" w:rsidRDefault="008862B7" w:rsidP="008911AD">
            <w:pPr>
              <w:rPr>
                <w:rFonts w:hAnsi="Times New Roman" w:cs="Times New Roman"/>
                <w:color w:val="000000"/>
                <w:sz w:val="24"/>
                <w:szCs w:val="24"/>
              </w:rPr>
            </w:pPr>
            <w:r>
              <w:rPr>
                <w:rFonts w:hAnsi="Times New Roman" w:cs="Times New Roman"/>
                <w:color w:val="000000"/>
                <w:sz w:val="24"/>
                <w:szCs w:val="24"/>
              </w:rPr>
              <w:t>Персональные данные</w:t>
            </w:r>
          </w:p>
        </w:tc>
      </w:tr>
      <w:tr w:rsidR="008862B7" w14:paraId="186B4C6A"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EAC846" w14:textId="77777777" w:rsidR="008862B7" w:rsidRDefault="008862B7" w:rsidP="008911AD">
            <w:pPr>
              <w:rPr>
                <w:rFonts w:hAnsi="Times New Roman" w:cs="Times New Roman"/>
                <w:color w:val="000000"/>
                <w:sz w:val="24"/>
                <w:szCs w:val="24"/>
              </w:rPr>
            </w:pPr>
            <w:r>
              <w:rPr>
                <w:rFonts w:hAnsi="Times New Roman" w:cs="Times New Roman"/>
                <w:color w:val="000000"/>
                <w:sz w:val="24"/>
                <w:szCs w:val="24"/>
              </w:rPr>
              <w:t>Перечень данных</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1200C4" w14:textId="021D861A" w:rsidR="008862B7" w:rsidRDefault="008862B7" w:rsidP="008911AD">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w:t>
            </w:r>
          </w:p>
          <w:p w14:paraId="3DCA6401" w14:textId="77777777" w:rsidR="008862B7" w:rsidRDefault="008862B7" w:rsidP="008911AD">
            <w:pPr>
              <w:numPr>
                <w:ilvl w:val="0"/>
                <w:numId w:val="9"/>
              </w:numPr>
              <w:ind w:left="780" w:right="180"/>
              <w:rPr>
                <w:rFonts w:hAnsi="Times New Roman" w:cs="Times New Roman"/>
                <w:color w:val="000000"/>
                <w:sz w:val="24"/>
                <w:szCs w:val="24"/>
              </w:rPr>
            </w:pPr>
            <w:r>
              <w:rPr>
                <w:rFonts w:hAnsi="Times New Roman" w:cs="Times New Roman"/>
                <w:color w:val="000000"/>
                <w:sz w:val="24"/>
                <w:szCs w:val="24"/>
              </w:rPr>
              <w:t>контактные данные</w:t>
            </w:r>
          </w:p>
        </w:tc>
      </w:tr>
      <w:tr w:rsidR="008862B7" w:rsidRPr="008862B7" w14:paraId="29E9EB88"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5F2E03" w14:textId="77777777" w:rsidR="008862B7" w:rsidRDefault="008862B7" w:rsidP="008911AD">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750913" w14:textId="63D65D75" w:rsidR="008862B7" w:rsidRPr="008862B7" w:rsidRDefault="008862B7" w:rsidP="008911AD">
            <w:pPr>
              <w:rPr>
                <w:rFonts w:hAnsi="Times New Roman" w:cs="Times New Roman"/>
                <w:color w:val="000000"/>
                <w:sz w:val="24"/>
                <w:szCs w:val="24"/>
                <w:lang w:val="ru-RU"/>
              </w:rPr>
            </w:pPr>
            <w:r w:rsidRPr="008862B7">
              <w:rPr>
                <w:rFonts w:hAnsi="Times New Roman" w:cs="Times New Roman"/>
                <w:color w:val="000000"/>
                <w:sz w:val="24"/>
                <w:szCs w:val="24"/>
                <w:lang w:val="ru-RU"/>
              </w:rPr>
              <w:t xml:space="preserve">Посетители </w:t>
            </w:r>
            <w:r>
              <w:rPr>
                <w:rFonts w:hAnsi="Times New Roman" w:cs="Times New Roman"/>
                <w:color w:val="000000"/>
                <w:sz w:val="24"/>
                <w:szCs w:val="24"/>
                <w:lang w:val="ru-RU"/>
              </w:rPr>
              <w:t xml:space="preserve">сайта </w:t>
            </w:r>
            <w:r>
              <w:rPr>
                <w:rFonts w:hAnsi="Times New Roman" w:cs="Times New Roman"/>
                <w:color w:val="000000"/>
                <w:sz w:val="24"/>
                <w:szCs w:val="24"/>
              </w:rPr>
              <w:t>lotosdm</w:t>
            </w:r>
            <w:r w:rsidRPr="008862B7">
              <w:rPr>
                <w:rFonts w:hAnsi="Times New Roman" w:cs="Times New Roman"/>
                <w:color w:val="000000"/>
                <w:sz w:val="24"/>
                <w:szCs w:val="24"/>
                <w:lang w:val="ru-RU"/>
              </w:rPr>
              <w:t>.</w:t>
            </w:r>
            <w:r>
              <w:rPr>
                <w:rFonts w:hAnsi="Times New Roman" w:cs="Times New Roman"/>
                <w:color w:val="000000"/>
                <w:sz w:val="24"/>
                <w:szCs w:val="24"/>
              </w:rPr>
              <w:t>ru</w:t>
            </w:r>
            <w:r>
              <w:rPr>
                <w:rFonts w:hAnsi="Times New Roman" w:cs="Times New Roman"/>
                <w:color w:val="000000"/>
                <w:sz w:val="24"/>
                <w:szCs w:val="24"/>
                <w:lang w:val="ru-RU"/>
              </w:rPr>
              <w:br/>
            </w:r>
            <w:r w:rsidRPr="008862B7">
              <w:rPr>
                <w:rFonts w:hAnsi="Times New Roman" w:cs="Times New Roman"/>
                <w:color w:val="000000"/>
                <w:sz w:val="24"/>
                <w:szCs w:val="24"/>
                <w:lang w:val="ru-RU"/>
              </w:rPr>
              <w:t>Обработка персональных данных осуществляется на основании добровольного согласия Пользователя в соответствии с требованиями законодательства о персональных данных.</w:t>
            </w:r>
          </w:p>
        </w:tc>
      </w:tr>
      <w:tr w:rsidR="008862B7" w:rsidRPr="008862B7" w14:paraId="49F32082"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0E8EF7" w14:textId="578D7910" w:rsidR="008862B7" w:rsidRPr="008862B7" w:rsidRDefault="008862B7" w:rsidP="008911AD">
            <w:pPr>
              <w:rPr>
                <w:rFonts w:hAnsi="Times New Roman" w:cs="Times New Roman"/>
                <w:color w:val="000000"/>
                <w:sz w:val="24"/>
                <w:szCs w:val="24"/>
                <w:lang w:val="ru-RU"/>
              </w:rPr>
            </w:pPr>
            <w:r>
              <w:rPr>
                <w:rFonts w:hAnsi="Times New Roman" w:cs="Times New Roman"/>
                <w:color w:val="000000"/>
                <w:sz w:val="24"/>
                <w:szCs w:val="24"/>
                <w:lang w:val="ru-RU"/>
              </w:rPr>
              <w:t>Цели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8F5D17" w14:textId="12C09472" w:rsidR="008862B7" w:rsidRPr="008862B7" w:rsidRDefault="008862B7" w:rsidP="008911AD">
            <w:pPr>
              <w:rPr>
                <w:rFonts w:hAnsi="Times New Roman" w:cs="Times New Roman"/>
                <w:color w:val="000000"/>
                <w:sz w:val="24"/>
                <w:szCs w:val="24"/>
                <w:lang w:val="ru-RU"/>
              </w:rPr>
            </w:pPr>
            <w:r w:rsidRPr="008862B7">
              <w:rPr>
                <w:rFonts w:hAnsi="Times New Roman" w:cs="Times New Roman"/>
                <w:color w:val="000000"/>
                <w:sz w:val="24"/>
                <w:szCs w:val="24"/>
                <w:lang w:val="ru-RU"/>
              </w:rPr>
              <w:t>Персональные данные используются исключительно для:</w:t>
            </w:r>
            <w:r>
              <w:rPr>
                <w:rFonts w:hAnsi="Times New Roman" w:cs="Times New Roman"/>
                <w:color w:val="000000"/>
                <w:sz w:val="24"/>
                <w:szCs w:val="24"/>
                <w:lang w:val="ru-RU"/>
              </w:rPr>
              <w:t xml:space="preserve"> </w:t>
            </w:r>
            <w:r w:rsidRPr="008862B7">
              <w:rPr>
                <w:rFonts w:hAnsi="Times New Roman" w:cs="Times New Roman"/>
                <w:color w:val="000000"/>
                <w:sz w:val="24"/>
                <w:szCs w:val="24"/>
                <w:lang w:val="ru-RU"/>
              </w:rPr>
              <w:t>связи с Пользователем; предоставления консультации; ответа на запрос; оказания услуг по запросу Пользователя.</w:t>
            </w:r>
          </w:p>
        </w:tc>
      </w:tr>
      <w:tr w:rsidR="008862B7" w:rsidRPr="00886F44" w14:paraId="04ED3E28"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D7AC7" w14:textId="77777777" w:rsidR="008862B7" w:rsidRDefault="008862B7" w:rsidP="008911AD">
            <w:pPr>
              <w:rPr>
                <w:rFonts w:hAnsi="Times New Roman" w:cs="Times New Roman"/>
                <w:color w:val="000000"/>
                <w:sz w:val="24"/>
                <w:szCs w:val="24"/>
              </w:rPr>
            </w:pPr>
            <w:r>
              <w:rPr>
                <w:rFonts w:hAnsi="Times New Roman" w:cs="Times New Roman"/>
                <w:color w:val="000000"/>
                <w:sz w:val="24"/>
                <w:szCs w:val="24"/>
              </w:rPr>
              <w:t>Способы обработки</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5BEAE0" w14:textId="77777777" w:rsidR="008862B7" w:rsidRPr="00886F44" w:rsidRDefault="008862B7" w:rsidP="008911AD">
            <w:pPr>
              <w:rPr>
                <w:rFonts w:hAnsi="Times New Roman" w:cs="Times New Roman"/>
                <w:color w:val="000000"/>
                <w:sz w:val="24"/>
                <w:szCs w:val="24"/>
                <w:lang w:val="ru-RU"/>
              </w:rPr>
            </w:pPr>
            <w:r w:rsidRPr="00886F44">
              <w:rPr>
                <w:rFonts w:hAnsi="Times New Roman" w:cs="Times New Roman"/>
                <w:color w:val="000000"/>
                <w:sz w:val="24"/>
                <w:szCs w:val="24"/>
                <w:lang w:val="ru-RU"/>
              </w:rPr>
              <w:t>Автоматизированная обработка и без средств автоматизации, в том числе:</w:t>
            </w:r>
          </w:p>
          <w:p w14:paraId="714E7142" w14:textId="77777777" w:rsidR="008862B7" w:rsidRPr="00886F44" w:rsidRDefault="008862B7" w:rsidP="008911AD">
            <w:pPr>
              <w:numPr>
                <w:ilvl w:val="0"/>
                <w:numId w:val="10"/>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14:paraId="695BE1AB" w14:textId="77777777" w:rsidR="008862B7" w:rsidRPr="00886F44" w:rsidRDefault="008862B7" w:rsidP="008911AD">
            <w:pPr>
              <w:numPr>
                <w:ilvl w:val="0"/>
                <w:numId w:val="10"/>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внесения персональных данных в журналы, реестры и информационные системы и документы Детского сада</w:t>
            </w:r>
          </w:p>
        </w:tc>
      </w:tr>
      <w:tr w:rsidR="008862B7" w:rsidRPr="00886F44" w14:paraId="213B5540" w14:textId="77777777" w:rsidTr="008862B7">
        <w:trPr>
          <w:trHeight w:val="6"/>
        </w:trPr>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BEAF4" w14:textId="77777777" w:rsidR="008862B7" w:rsidRDefault="008862B7" w:rsidP="008911AD">
            <w:pPr>
              <w:rPr>
                <w:rFonts w:hAnsi="Times New Roman" w:cs="Times New Roman"/>
                <w:color w:val="000000"/>
                <w:sz w:val="24"/>
                <w:szCs w:val="24"/>
              </w:rPr>
            </w:pPr>
            <w:r>
              <w:rPr>
                <w:rFonts w:hAnsi="Times New Roman" w:cs="Times New Roman"/>
                <w:color w:val="000000"/>
                <w:sz w:val="24"/>
                <w:szCs w:val="24"/>
              </w:rPr>
              <w:t>Сроки хранения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E195C5" w14:textId="33BA77CA" w:rsidR="008862B7" w:rsidRPr="00886F44" w:rsidRDefault="008862B7" w:rsidP="008911AD">
            <w:pPr>
              <w:rPr>
                <w:rFonts w:hAnsi="Times New Roman" w:cs="Times New Roman"/>
                <w:color w:val="000000"/>
                <w:sz w:val="24"/>
                <w:szCs w:val="24"/>
                <w:lang w:val="ru-RU"/>
              </w:rPr>
            </w:pPr>
            <w:r w:rsidRPr="008862B7">
              <w:rPr>
                <w:rFonts w:hAnsi="Times New Roman" w:cs="Times New Roman"/>
                <w:color w:val="000000"/>
                <w:sz w:val="24"/>
                <w:szCs w:val="24"/>
                <w:lang w:val="ru-RU"/>
              </w:rPr>
              <w:t>Персональные данные хранятся не дольше, чем это необходимо для достижения целей обработки, либо до момента отзыва согласия Пользователем, если иной срок не установлен законодательством.</w:t>
            </w:r>
          </w:p>
        </w:tc>
      </w:tr>
      <w:tr w:rsidR="008862B7" w:rsidRPr="00886F44" w14:paraId="42AB88EA" w14:textId="77777777" w:rsidTr="008862B7">
        <w:tc>
          <w:tcPr>
            <w:tcW w:w="1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4231F1" w14:textId="77777777" w:rsidR="008862B7" w:rsidRDefault="008862B7" w:rsidP="008911AD">
            <w:pPr>
              <w:rPr>
                <w:rFonts w:hAnsi="Times New Roman" w:cs="Times New Roman"/>
                <w:color w:val="000000"/>
                <w:sz w:val="24"/>
                <w:szCs w:val="24"/>
              </w:rPr>
            </w:pPr>
            <w:r>
              <w:rPr>
                <w:rFonts w:hAnsi="Times New Roman" w:cs="Times New Roman"/>
                <w:color w:val="000000"/>
                <w:sz w:val="24"/>
                <w:szCs w:val="24"/>
              </w:rPr>
              <w:t>Порядок уничтожения</w:t>
            </w:r>
          </w:p>
        </w:tc>
        <w:tc>
          <w:tcPr>
            <w:tcW w:w="753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82E583" w14:textId="77777777" w:rsidR="008862B7" w:rsidRPr="00886F44" w:rsidRDefault="008862B7" w:rsidP="008911AD">
            <w:pPr>
              <w:rPr>
                <w:rFonts w:hAnsi="Times New Roman" w:cs="Times New Roman"/>
                <w:color w:val="000000"/>
                <w:sz w:val="24"/>
                <w:szCs w:val="24"/>
                <w:lang w:val="ru-RU"/>
              </w:rPr>
            </w:pPr>
            <w:r w:rsidRPr="00886F44">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bl>
    <w:p w14:paraId="14D3B44C" w14:textId="77777777" w:rsidR="007316A7" w:rsidRPr="00886F44" w:rsidRDefault="00000000">
      <w:pPr>
        <w:jc w:val="center"/>
        <w:rPr>
          <w:rFonts w:hAnsi="Times New Roman" w:cs="Times New Roman"/>
          <w:color w:val="000000"/>
          <w:sz w:val="24"/>
          <w:szCs w:val="24"/>
          <w:lang w:val="ru-RU"/>
        </w:rPr>
      </w:pPr>
      <w:r w:rsidRPr="00886F44">
        <w:rPr>
          <w:rFonts w:hAnsi="Times New Roman" w:cs="Times New Roman"/>
          <w:b/>
          <w:bCs/>
          <w:color w:val="000000"/>
          <w:sz w:val="24"/>
          <w:szCs w:val="24"/>
          <w:lang w:val="ru-RU"/>
        </w:rPr>
        <w:t>4. Условия обработки персональных данных</w:t>
      </w:r>
    </w:p>
    <w:p w14:paraId="18B87D43"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4.1. Детский сад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Детского сада.</w:t>
      </w:r>
    </w:p>
    <w:p w14:paraId="78AA28E9"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4.2. Все персональные данные Детский сад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14:paraId="32F06DFA"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4.3. Получение о обработку персональных данных, разрешенных субъектом персональных данных для распространения, Детский сад осуществляет с соблюдением запретов и условий, предусмотренных Законом.</w:t>
      </w:r>
    </w:p>
    <w:p w14:paraId="4CB7E90F"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4.4. Детский сад обрабатывает персональные данные:</w:t>
      </w:r>
    </w:p>
    <w:p w14:paraId="4674CB1A" w14:textId="77777777" w:rsidR="007316A7" w:rsidRDefault="00000000">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без использования средств автоматизации;</w:t>
      </w:r>
    </w:p>
    <w:p w14:paraId="09A07872" w14:textId="173182A3" w:rsidR="003C291F" w:rsidRDefault="00000000" w:rsidP="003C291F">
      <w:pPr>
        <w:numPr>
          <w:ilvl w:val="0"/>
          <w:numId w:val="11"/>
        </w:numPr>
        <w:ind w:left="780" w:right="180"/>
        <w:rPr>
          <w:rFonts w:hAnsi="Times New Roman" w:cs="Times New Roman"/>
          <w:color w:val="000000"/>
          <w:sz w:val="24"/>
          <w:szCs w:val="24"/>
          <w:lang w:val="ru-RU"/>
        </w:rPr>
      </w:pPr>
      <w:r w:rsidRPr="003C291F">
        <w:rPr>
          <w:rFonts w:hAnsi="Times New Roman" w:cs="Times New Roman"/>
          <w:color w:val="000000"/>
          <w:sz w:val="24"/>
          <w:szCs w:val="24"/>
          <w:lang w:val="ru-RU"/>
        </w:rPr>
        <w:t xml:space="preserve">с использованием средств автоматизации в программах и информационных системах: «1С: Зарплата и кадры», «1С: </w:t>
      </w:r>
      <w:r w:rsidR="003C291F" w:rsidRPr="003C291F">
        <w:rPr>
          <w:rFonts w:hAnsi="Times New Roman" w:cs="Times New Roman"/>
          <w:color w:val="000000"/>
          <w:sz w:val="24"/>
          <w:szCs w:val="24"/>
          <w:lang w:val="ru-RU"/>
        </w:rPr>
        <w:t>Бухгалтерия</w:t>
      </w:r>
      <w:r w:rsidRPr="003C291F">
        <w:rPr>
          <w:rFonts w:cstheme="minorHAnsi"/>
          <w:color w:val="000000"/>
          <w:sz w:val="24"/>
          <w:szCs w:val="24"/>
          <w:lang w:val="ru-RU"/>
        </w:rPr>
        <w:t>»</w:t>
      </w:r>
      <w:r w:rsidR="003C291F" w:rsidRPr="003C291F">
        <w:rPr>
          <w:rFonts w:cstheme="minorHAnsi"/>
          <w:color w:val="000000"/>
          <w:sz w:val="24"/>
          <w:szCs w:val="24"/>
          <w:lang w:val="ru-RU"/>
        </w:rPr>
        <w:t xml:space="preserve">, </w:t>
      </w:r>
      <w:r w:rsidR="003C291F" w:rsidRPr="003C291F">
        <w:rPr>
          <w:rFonts w:cstheme="minorHAnsi"/>
          <w:sz w:val="24"/>
          <w:szCs w:val="24"/>
          <w:shd w:val="clear" w:color="auto" w:fill="FFFFFF"/>
          <w:lang w:val="ru-RU"/>
        </w:rPr>
        <w:t>в том числе в государственной информационной системе „ЕИС ДОУ“</w:t>
      </w:r>
      <w:r w:rsidR="008862B7">
        <w:rPr>
          <w:rFonts w:cstheme="minorHAnsi"/>
          <w:sz w:val="24"/>
          <w:szCs w:val="24"/>
          <w:shd w:val="clear" w:color="auto" w:fill="FFFFFF"/>
          <w:lang w:val="ru-RU"/>
        </w:rPr>
        <w:t xml:space="preserve">, </w:t>
      </w:r>
      <w:r w:rsidR="008862B7">
        <w:rPr>
          <w:rFonts w:cstheme="minorHAnsi"/>
          <w:sz w:val="24"/>
          <w:szCs w:val="24"/>
          <w:shd w:val="clear" w:color="auto" w:fill="FFFFFF"/>
        </w:rPr>
        <w:t>AlfaCRM</w:t>
      </w:r>
      <w:r w:rsidR="008862B7">
        <w:rPr>
          <w:rFonts w:cstheme="minorHAnsi"/>
          <w:sz w:val="24"/>
          <w:szCs w:val="24"/>
          <w:shd w:val="clear" w:color="auto" w:fill="FFFFFF"/>
          <w:lang w:val="ru-RU"/>
        </w:rPr>
        <w:t>.</w:t>
      </w:r>
    </w:p>
    <w:p w14:paraId="6C395247" w14:textId="77777777" w:rsidR="007316A7" w:rsidRPr="003C291F" w:rsidRDefault="00000000" w:rsidP="003C291F">
      <w:pPr>
        <w:numPr>
          <w:ilvl w:val="0"/>
          <w:numId w:val="11"/>
        </w:numPr>
        <w:ind w:left="780" w:right="180"/>
        <w:rPr>
          <w:rFonts w:hAnsi="Times New Roman" w:cs="Times New Roman"/>
          <w:color w:val="000000"/>
          <w:sz w:val="24"/>
          <w:szCs w:val="24"/>
          <w:lang w:val="ru-RU"/>
        </w:rPr>
      </w:pPr>
      <w:r w:rsidRPr="003C291F">
        <w:rPr>
          <w:rFonts w:hAnsi="Times New Roman" w:cs="Times New Roman"/>
          <w:color w:val="000000"/>
          <w:sz w:val="24"/>
          <w:szCs w:val="24"/>
          <w:lang w:val="ru-RU"/>
        </w:rPr>
        <w:t>Хранение персональных данных:</w:t>
      </w:r>
    </w:p>
    <w:p w14:paraId="6E1655B7"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4.5.1. Детский сад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14:paraId="69E34B48"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14:paraId="4FCC0875"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14:paraId="616D61A5"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4.6. Лица, ответственные за обработку персональных данных в Детском саду, прекращают их обрабатывать в следующих случаях:</w:t>
      </w:r>
    </w:p>
    <w:p w14:paraId="3C47DB6C" w14:textId="77777777" w:rsidR="007316A7" w:rsidRPr="00886F44" w:rsidRDefault="00000000">
      <w:pPr>
        <w:numPr>
          <w:ilvl w:val="0"/>
          <w:numId w:val="12"/>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достигнуты цели обработки персональных данных;</w:t>
      </w:r>
    </w:p>
    <w:p w14:paraId="2BB987F7" w14:textId="77777777" w:rsidR="007316A7" w:rsidRPr="00886F44" w:rsidRDefault="00000000">
      <w:pPr>
        <w:numPr>
          <w:ilvl w:val="0"/>
          <w:numId w:val="12"/>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истек срок действия согласия на обработку персональных данных;</w:t>
      </w:r>
    </w:p>
    <w:p w14:paraId="07A1DE62" w14:textId="77777777" w:rsidR="007316A7" w:rsidRPr="00886F44" w:rsidRDefault="00000000">
      <w:pPr>
        <w:numPr>
          <w:ilvl w:val="0"/>
          <w:numId w:val="12"/>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отозвано согласие на обработку персональных данных;</w:t>
      </w:r>
    </w:p>
    <w:p w14:paraId="67DD0C4C" w14:textId="77777777" w:rsidR="007316A7" w:rsidRDefault="00000000">
      <w:pPr>
        <w:numPr>
          <w:ilvl w:val="0"/>
          <w:numId w:val="12"/>
        </w:numPr>
        <w:ind w:left="780" w:right="180"/>
        <w:rPr>
          <w:rFonts w:hAnsi="Times New Roman" w:cs="Times New Roman"/>
          <w:color w:val="000000"/>
          <w:sz w:val="24"/>
          <w:szCs w:val="24"/>
        </w:rPr>
      </w:pPr>
      <w:r>
        <w:rPr>
          <w:rFonts w:hAnsi="Times New Roman" w:cs="Times New Roman"/>
          <w:color w:val="000000"/>
          <w:sz w:val="24"/>
          <w:szCs w:val="24"/>
        </w:rPr>
        <w:t>обработка персональных данных неправомерна.</w:t>
      </w:r>
    </w:p>
    <w:p w14:paraId="262DB061" w14:textId="77777777" w:rsidR="007316A7" w:rsidRDefault="00000000">
      <w:pPr>
        <w:rPr>
          <w:rFonts w:hAnsi="Times New Roman" w:cs="Times New Roman"/>
          <w:color w:val="000000"/>
          <w:sz w:val="24"/>
          <w:szCs w:val="24"/>
        </w:rPr>
      </w:pPr>
      <w:r>
        <w:rPr>
          <w:rFonts w:hAnsi="Times New Roman" w:cs="Times New Roman"/>
          <w:color w:val="000000"/>
          <w:sz w:val="24"/>
          <w:szCs w:val="24"/>
        </w:rPr>
        <w:t>4.7. Передача персональных данных:</w:t>
      </w:r>
    </w:p>
    <w:p w14:paraId="41D43AE0"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4.7.1. Детский сад обеспечивает конфиденциальность персональных данных.</w:t>
      </w:r>
    </w:p>
    <w:p w14:paraId="05E381B7"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4.7.2. Детский сад передает персональные данные третьим лицам в следующих случаях:</w:t>
      </w:r>
    </w:p>
    <w:p w14:paraId="03F3F0E6" w14:textId="77777777" w:rsidR="007316A7" w:rsidRPr="00886F44" w:rsidRDefault="00000000">
      <w:pPr>
        <w:numPr>
          <w:ilvl w:val="0"/>
          <w:numId w:val="13"/>
        </w:numPr>
        <w:ind w:left="780" w:right="180"/>
        <w:contextualSpacing/>
        <w:rPr>
          <w:rFonts w:hAnsi="Times New Roman" w:cs="Times New Roman"/>
          <w:color w:val="000000"/>
          <w:sz w:val="24"/>
          <w:szCs w:val="24"/>
          <w:lang w:val="ru-RU"/>
        </w:rPr>
      </w:pPr>
      <w:r w:rsidRPr="00886F44">
        <w:rPr>
          <w:rFonts w:hAnsi="Times New Roman" w:cs="Times New Roman"/>
          <w:color w:val="000000"/>
          <w:sz w:val="24"/>
          <w:szCs w:val="24"/>
          <w:lang w:val="ru-RU"/>
        </w:rPr>
        <w:t>субъект персональных данных дал согласие на передачу своих данных;</w:t>
      </w:r>
    </w:p>
    <w:p w14:paraId="406D497F" w14:textId="77777777" w:rsidR="007316A7" w:rsidRPr="00886F44" w:rsidRDefault="00000000">
      <w:pPr>
        <w:numPr>
          <w:ilvl w:val="0"/>
          <w:numId w:val="13"/>
        </w:numPr>
        <w:ind w:left="780" w:right="180"/>
        <w:rPr>
          <w:rFonts w:hAnsi="Times New Roman" w:cs="Times New Roman"/>
          <w:color w:val="000000"/>
          <w:sz w:val="24"/>
          <w:szCs w:val="24"/>
          <w:lang w:val="ru-RU"/>
        </w:rPr>
      </w:pPr>
      <w:r w:rsidRPr="00886F44">
        <w:rPr>
          <w:rFonts w:hAnsi="Times New Roman" w:cs="Times New Roman"/>
          <w:color w:val="000000"/>
          <w:sz w:val="24"/>
          <w:szCs w:val="24"/>
          <w:lang w:val="ru-RU"/>
        </w:rPr>
        <w:t>передать данные необходимо в соответствии с требованиями законодательства в рамках установленной процедуры.</w:t>
      </w:r>
    </w:p>
    <w:p w14:paraId="3BA971D7"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4.7.3. Детский сад не осуществляет трансграничную передачу персональных данных.</w:t>
      </w:r>
    </w:p>
    <w:p w14:paraId="6E8123BD" w14:textId="77777777" w:rsidR="007316A7" w:rsidRPr="00886F44" w:rsidRDefault="00000000">
      <w:pPr>
        <w:jc w:val="center"/>
        <w:rPr>
          <w:rFonts w:hAnsi="Times New Roman" w:cs="Times New Roman"/>
          <w:color w:val="000000"/>
          <w:sz w:val="24"/>
          <w:szCs w:val="24"/>
          <w:lang w:val="ru-RU"/>
        </w:rPr>
      </w:pPr>
      <w:r w:rsidRPr="00886F44">
        <w:rPr>
          <w:rFonts w:hAnsi="Times New Roman" w:cs="Times New Roman"/>
          <w:b/>
          <w:bCs/>
          <w:color w:val="000000"/>
          <w:sz w:val="24"/>
          <w:szCs w:val="24"/>
          <w:lang w:val="ru-RU"/>
        </w:rPr>
        <w:t>5. Актуализация, исправление, удаление и уничтожение персональных данных, ответы на запросы субъектов персональных данных</w:t>
      </w:r>
    </w:p>
    <w:p w14:paraId="6B44F34F"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Детский сад актуализирует, исправляет, блокирует, удаляет или уничтожает их и уведомляет о своих действиях субъекта персональных данных.</w:t>
      </w:r>
    </w:p>
    <w:p w14:paraId="4F36FC09"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14:paraId="0B6FB320"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Детского сада в зависимости от типа носителя персональных данных, в том числе путем измельчения шредере, стирания или форматирования электронного носителя.</w:t>
      </w:r>
    </w:p>
    <w:p w14:paraId="57377B89" w14:textId="77777777" w:rsidR="007316A7" w:rsidRPr="00886F44" w:rsidRDefault="00000000">
      <w:pPr>
        <w:rPr>
          <w:rFonts w:hAnsi="Times New Roman" w:cs="Times New Roman"/>
          <w:color w:val="000000"/>
          <w:sz w:val="24"/>
          <w:szCs w:val="24"/>
          <w:lang w:val="ru-RU"/>
        </w:rPr>
      </w:pPr>
      <w:r w:rsidRPr="00886F44">
        <w:rPr>
          <w:rFonts w:hAnsi="Times New Roman" w:cs="Times New Roman"/>
          <w:color w:val="000000"/>
          <w:sz w:val="24"/>
          <w:szCs w:val="24"/>
          <w:lang w:val="ru-RU"/>
        </w:rPr>
        <w:t>5.7. По запросу субъекта персональных данных или его законного представителя Детский сад сообщает ему информацию об обработке персональных данных субъекта в сроки и в порядке, установленном Законом.</w:t>
      </w:r>
    </w:p>
    <w:sectPr w:rsidR="007316A7" w:rsidRPr="00886F44">
      <w:headerReference w:type="default" r:id="rId7"/>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4585" w14:textId="77777777" w:rsidR="00FA6751" w:rsidRDefault="00FA6751" w:rsidP="00886F44">
      <w:pPr>
        <w:spacing w:before="0" w:after="0"/>
      </w:pPr>
      <w:r>
        <w:separator/>
      </w:r>
    </w:p>
  </w:endnote>
  <w:endnote w:type="continuationSeparator" w:id="0">
    <w:p w14:paraId="6406CA72" w14:textId="77777777" w:rsidR="00FA6751" w:rsidRDefault="00FA6751" w:rsidP="00886F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F495" w14:textId="77777777" w:rsidR="00FA6751" w:rsidRDefault="00FA6751" w:rsidP="00886F44">
      <w:pPr>
        <w:spacing w:before="0" w:after="0"/>
      </w:pPr>
      <w:r>
        <w:separator/>
      </w:r>
    </w:p>
  </w:footnote>
  <w:footnote w:type="continuationSeparator" w:id="0">
    <w:p w14:paraId="3E94C8A3" w14:textId="77777777" w:rsidR="00FA6751" w:rsidRDefault="00FA6751" w:rsidP="00886F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0AA2" w14:textId="77777777" w:rsidR="00886F44" w:rsidRPr="00886F44" w:rsidRDefault="00886F44" w:rsidP="00886F44">
    <w:pPr>
      <w:pBdr>
        <w:bottom w:val="thickThinSmallGap" w:sz="24" w:space="1" w:color="622423"/>
      </w:pBdr>
      <w:tabs>
        <w:tab w:val="center" w:pos="4677"/>
        <w:tab w:val="right" w:pos="9355"/>
      </w:tabs>
      <w:jc w:val="center"/>
      <w:rPr>
        <w:sz w:val="28"/>
        <w:lang w:val="ru-RU"/>
      </w:rPr>
    </w:pPr>
    <w:r>
      <w:rPr>
        <w:noProof/>
        <w:sz w:val="28"/>
      </w:rPr>
      <w:drawing>
        <wp:anchor distT="0" distB="0" distL="114300" distR="114300" simplePos="0" relativeHeight="251659264" behindDoc="1" locked="0" layoutInCell="1" allowOverlap="1" wp14:anchorId="66661B8A" wp14:editId="763B69C7">
          <wp:simplePos x="0" y="0"/>
          <wp:positionH relativeFrom="column">
            <wp:posOffset>-491490</wp:posOffset>
          </wp:positionH>
          <wp:positionV relativeFrom="paragraph">
            <wp:posOffset>-36830</wp:posOffset>
          </wp:positionV>
          <wp:extent cx="1445895" cy="653415"/>
          <wp:effectExtent l="0" t="0" r="0" b="0"/>
          <wp:wrapTight wrapText="bothSides">
            <wp:wrapPolygon edited="0">
              <wp:start x="4269" y="0"/>
              <wp:lineTo x="2561" y="630"/>
              <wp:lineTo x="0" y="6297"/>
              <wp:lineTo x="0" y="15114"/>
              <wp:lineTo x="2277" y="20152"/>
              <wp:lineTo x="2846" y="20781"/>
              <wp:lineTo x="7115" y="20781"/>
              <wp:lineTo x="7684" y="20152"/>
              <wp:lineTo x="21344" y="17003"/>
              <wp:lineTo x="21344" y="5668"/>
              <wp:lineTo x="19067" y="4408"/>
              <wp:lineTo x="5692" y="0"/>
              <wp:lineTo x="4269" y="0"/>
            </wp:wrapPolygon>
          </wp:wrapTight>
          <wp:docPr id="2" name="Рисунок 2" descr="D:\Users\дмстудия\Desktop\видео\Логотип\lotos_logo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дмстудия\Desktop\видео\Логотип\lotos_logo_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589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F44">
      <w:rPr>
        <w:sz w:val="28"/>
        <w:lang w:val="ru-RU"/>
      </w:rPr>
      <w:t xml:space="preserve">                      Негосударственное образовательное частное учреждение дошкольного образования «Детский сад «Лотос»</w:t>
    </w:r>
  </w:p>
  <w:p w14:paraId="3890F1AC" w14:textId="77777777" w:rsidR="00886F44" w:rsidRPr="00F35B37" w:rsidRDefault="00886F44" w:rsidP="00886F44">
    <w:pPr>
      <w:pBdr>
        <w:bottom w:val="thickThinSmallGap" w:sz="24" w:space="1" w:color="622423"/>
      </w:pBdr>
      <w:tabs>
        <w:tab w:val="center" w:pos="4677"/>
        <w:tab w:val="right" w:pos="9355"/>
      </w:tabs>
      <w:jc w:val="center"/>
      <w:rPr>
        <w:sz w:val="16"/>
      </w:rPr>
    </w:pPr>
    <w:r>
      <w:rPr>
        <w:sz w:val="28"/>
      </w:rPr>
      <w:t>г. Дмитров</w:t>
    </w:r>
  </w:p>
  <w:p w14:paraId="2B942109" w14:textId="77777777" w:rsidR="00886F44" w:rsidRDefault="00886F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2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141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17B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642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B54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34A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92C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E2A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04A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C08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C6E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74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E75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1239">
    <w:abstractNumId w:val="11"/>
  </w:num>
  <w:num w:numId="2" w16cid:durableId="143552903">
    <w:abstractNumId w:val="9"/>
  </w:num>
  <w:num w:numId="3" w16cid:durableId="744107526">
    <w:abstractNumId w:val="0"/>
  </w:num>
  <w:num w:numId="4" w16cid:durableId="2001494585">
    <w:abstractNumId w:val="12"/>
  </w:num>
  <w:num w:numId="5" w16cid:durableId="1687752419">
    <w:abstractNumId w:val="1"/>
  </w:num>
  <w:num w:numId="6" w16cid:durableId="1489051024">
    <w:abstractNumId w:val="10"/>
  </w:num>
  <w:num w:numId="7" w16cid:durableId="41246531">
    <w:abstractNumId w:val="7"/>
  </w:num>
  <w:num w:numId="8" w16cid:durableId="1073812651">
    <w:abstractNumId w:val="6"/>
  </w:num>
  <w:num w:numId="9" w16cid:durableId="1328168082">
    <w:abstractNumId w:val="5"/>
  </w:num>
  <w:num w:numId="10" w16cid:durableId="631328142">
    <w:abstractNumId w:val="4"/>
  </w:num>
  <w:num w:numId="11" w16cid:durableId="756293215">
    <w:abstractNumId w:val="2"/>
  </w:num>
  <w:num w:numId="12" w16cid:durableId="1388525421">
    <w:abstractNumId w:val="8"/>
  </w:num>
  <w:num w:numId="13" w16cid:durableId="435295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6571"/>
    <w:rsid w:val="001C631D"/>
    <w:rsid w:val="002037FA"/>
    <w:rsid w:val="002D33B1"/>
    <w:rsid w:val="002D3591"/>
    <w:rsid w:val="003514A0"/>
    <w:rsid w:val="00357962"/>
    <w:rsid w:val="003C291F"/>
    <w:rsid w:val="004F7E17"/>
    <w:rsid w:val="00593FD0"/>
    <w:rsid w:val="005A05CE"/>
    <w:rsid w:val="00653AF6"/>
    <w:rsid w:val="007316A7"/>
    <w:rsid w:val="008862B7"/>
    <w:rsid w:val="00886F44"/>
    <w:rsid w:val="00B73A5A"/>
    <w:rsid w:val="00D715A6"/>
    <w:rsid w:val="00E438A1"/>
    <w:rsid w:val="00F01E19"/>
    <w:rsid w:val="00FA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9BD1"/>
  <w15:docId w15:val="{28A08816-E9D6-4DB1-A6C5-AD984CD6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886F44"/>
    <w:pPr>
      <w:tabs>
        <w:tab w:val="center" w:pos="4677"/>
        <w:tab w:val="right" w:pos="9355"/>
      </w:tabs>
      <w:spacing w:before="0" w:after="0"/>
    </w:pPr>
  </w:style>
  <w:style w:type="character" w:customStyle="1" w:styleId="a4">
    <w:name w:val="Верхний колонтитул Знак"/>
    <w:basedOn w:val="a0"/>
    <w:link w:val="a3"/>
    <w:uiPriority w:val="99"/>
    <w:rsid w:val="00886F44"/>
  </w:style>
  <w:style w:type="paragraph" w:styleId="a5">
    <w:name w:val="footer"/>
    <w:basedOn w:val="a"/>
    <w:link w:val="a6"/>
    <w:uiPriority w:val="99"/>
    <w:unhideWhenUsed/>
    <w:rsid w:val="00886F44"/>
    <w:pPr>
      <w:tabs>
        <w:tab w:val="center" w:pos="4677"/>
        <w:tab w:val="right" w:pos="9355"/>
      </w:tabs>
      <w:spacing w:before="0" w:after="0"/>
    </w:pPr>
  </w:style>
  <w:style w:type="character" w:customStyle="1" w:styleId="a6">
    <w:name w:val="Нижний колонтитул Знак"/>
    <w:basedOn w:val="a0"/>
    <w:link w:val="a5"/>
    <w:uiPriority w:val="99"/>
    <w:rsid w:val="00886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12</Pages>
  <Words>2937</Words>
  <Characters>16745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dc:description>Подготовлено экспертами Группы Актион</dc:description>
  <cp:lastModifiedBy>Mikhail Sedykh</cp:lastModifiedBy>
  <cp:revision>3</cp:revision>
  <cp:lastPrinted>2026-07-06T11:53:00Z</cp:lastPrinted>
  <dcterms:created xsi:type="dcterms:W3CDTF">2026-07-06T11:53:00Z</dcterms:created>
  <dcterms:modified xsi:type="dcterms:W3CDTF">2026-07-06T14:01:00Z</dcterms:modified>
</cp:coreProperties>
</file>